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33AE9" w14:textId="77777777" w:rsidR="005A070B" w:rsidRPr="005A070B" w:rsidRDefault="005A070B" w:rsidP="005A070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070B">
        <w:rPr>
          <w:rFonts w:ascii="Times New Roman" w:hAnsi="Times New Roman" w:cs="Times New Roman"/>
          <w:b/>
          <w:sz w:val="28"/>
          <w:szCs w:val="28"/>
        </w:rPr>
        <w:t>Mentiuni</w:t>
      </w:r>
      <w:proofErr w:type="spellEnd"/>
      <w:r w:rsidRPr="005A0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070B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5A0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070B">
        <w:rPr>
          <w:rFonts w:ascii="Times New Roman" w:hAnsi="Times New Roman" w:cs="Times New Roman"/>
          <w:b/>
          <w:sz w:val="28"/>
          <w:szCs w:val="28"/>
        </w:rPr>
        <w:t>emitentii</w:t>
      </w:r>
      <w:proofErr w:type="spellEnd"/>
      <w:r w:rsidRPr="005A070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5A070B">
        <w:rPr>
          <w:rFonts w:ascii="Times New Roman" w:hAnsi="Times New Roman" w:cs="Times New Roman"/>
          <w:b/>
          <w:sz w:val="28"/>
          <w:szCs w:val="28"/>
        </w:rPr>
        <w:t>instrumente</w:t>
      </w:r>
      <w:proofErr w:type="spellEnd"/>
      <w:r w:rsidRPr="005A070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5A070B">
        <w:rPr>
          <w:rFonts w:ascii="Times New Roman" w:hAnsi="Times New Roman" w:cs="Times New Roman"/>
          <w:b/>
          <w:sz w:val="28"/>
          <w:szCs w:val="28"/>
        </w:rPr>
        <w:t>garantare</w:t>
      </w:r>
      <w:proofErr w:type="spellEnd"/>
      <w:r w:rsidRPr="005A0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070B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Pr="005A0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070B">
        <w:rPr>
          <w:rFonts w:ascii="Times New Roman" w:hAnsi="Times New Roman" w:cs="Times New Roman"/>
          <w:b/>
          <w:sz w:val="28"/>
          <w:szCs w:val="28"/>
        </w:rPr>
        <w:t>instrumentele</w:t>
      </w:r>
      <w:proofErr w:type="spellEnd"/>
      <w:r w:rsidRPr="005A070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5A070B">
        <w:rPr>
          <w:rFonts w:ascii="Times New Roman" w:hAnsi="Times New Roman" w:cs="Times New Roman"/>
          <w:b/>
          <w:sz w:val="28"/>
          <w:szCs w:val="28"/>
        </w:rPr>
        <w:t>garantare</w:t>
      </w:r>
      <w:proofErr w:type="spellEnd"/>
      <w:r w:rsidRPr="005A0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070B">
        <w:rPr>
          <w:rFonts w:ascii="Times New Roman" w:hAnsi="Times New Roman" w:cs="Times New Roman"/>
          <w:b/>
          <w:sz w:val="28"/>
          <w:szCs w:val="28"/>
        </w:rPr>
        <w:t>propriu-zise</w:t>
      </w:r>
      <w:proofErr w:type="spellEnd"/>
      <w:r w:rsidRPr="005A070B">
        <w:rPr>
          <w:rFonts w:ascii="Times New Roman" w:hAnsi="Times New Roman" w:cs="Times New Roman"/>
          <w:b/>
          <w:sz w:val="28"/>
          <w:szCs w:val="28"/>
        </w:rPr>
        <w:t>.</w:t>
      </w:r>
    </w:p>
    <w:p w14:paraId="2937DCC7" w14:textId="77777777" w:rsidR="005A070B" w:rsidRPr="005A070B" w:rsidRDefault="005A070B" w:rsidP="005A07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70B">
        <w:rPr>
          <w:rFonts w:ascii="Times New Roman" w:hAnsi="Times New Roman" w:cs="Times New Roman"/>
          <w:b/>
          <w:sz w:val="28"/>
          <w:szCs w:val="28"/>
        </w:rPr>
        <w:t xml:space="preserve">Lista </w:t>
      </w:r>
      <w:proofErr w:type="spellStart"/>
      <w:r w:rsidRPr="005A070B">
        <w:rPr>
          <w:rFonts w:ascii="Times New Roman" w:hAnsi="Times New Roman" w:cs="Times New Roman"/>
          <w:b/>
          <w:sz w:val="28"/>
          <w:szCs w:val="28"/>
        </w:rPr>
        <w:t>emitentilor</w:t>
      </w:r>
      <w:proofErr w:type="spellEnd"/>
      <w:r w:rsidRPr="005A0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070B">
        <w:rPr>
          <w:rFonts w:ascii="Times New Roman" w:hAnsi="Times New Roman" w:cs="Times New Roman"/>
          <w:b/>
          <w:sz w:val="28"/>
          <w:szCs w:val="28"/>
        </w:rPr>
        <w:t>eligibili</w:t>
      </w:r>
      <w:proofErr w:type="spellEnd"/>
      <w:r w:rsidRPr="005A070B">
        <w:rPr>
          <w:rFonts w:ascii="Times New Roman" w:hAnsi="Times New Roman" w:cs="Times New Roman"/>
          <w:b/>
          <w:sz w:val="28"/>
          <w:szCs w:val="28"/>
        </w:rPr>
        <w:t xml:space="preserve">, in </w:t>
      </w:r>
      <w:proofErr w:type="spellStart"/>
      <w:r w:rsidRPr="005A070B">
        <w:rPr>
          <w:rFonts w:ascii="Times New Roman" w:hAnsi="Times New Roman" w:cs="Times New Roman"/>
          <w:b/>
          <w:sz w:val="28"/>
          <w:szCs w:val="28"/>
        </w:rPr>
        <w:t>vigoare</w:t>
      </w:r>
      <w:proofErr w:type="spellEnd"/>
      <w:r w:rsidRPr="005A070B">
        <w:rPr>
          <w:rFonts w:ascii="Times New Roman" w:hAnsi="Times New Roman" w:cs="Times New Roman"/>
          <w:b/>
          <w:sz w:val="28"/>
          <w:szCs w:val="28"/>
        </w:rPr>
        <w:t>.</w:t>
      </w:r>
    </w:p>
    <w:p w14:paraId="5F1D99DB" w14:textId="77777777" w:rsid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A43F0D" w14:textId="77777777" w:rsidR="006F1882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6F1882">
        <w:rPr>
          <w:rFonts w:ascii="Times New Roman" w:hAnsi="Times New Roman" w:cs="Times New Roman"/>
          <w:sz w:val="24"/>
          <w:szCs w:val="24"/>
        </w:rPr>
        <w:t>:</w:t>
      </w:r>
    </w:p>
    <w:p w14:paraId="71139D0D" w14:textId="48D80D5D" w:rsidR="006F1882" w:rsidRDefault="005A070B" w:rsidP="006F18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7DD">
        <w:rPr>
          <w:rFonts w:ascii="Times New Roman" w:hAnsi="Times New Roman" w:cs="Times New Roman"/>
          <w:sz w:val="24"/>
          <w:szCs w:val="24"/>
        </w:rPr>
        <w:t xml:space="preserve">art. </w:t>
      </w:r>
      <w:r w:rsidR="002739F1" w:rsidRPr="00E067DD">
        <w:rPr>
          <w:rFonts w:ascii="Times New Roman" w:hAnsi="Times New Roman" w:cs="Times New Roman"/>
          <w:sz w:val="24"/>
          <w:szCs w:val="24"/>
        </w:rPr>
        <w:t>45</w:t>
      </w:r>
      <w:r w:rsidRPr="00E067DD">
        <w:rPr>
          <w:rFonts w:ascii="Times New Roman" w:hAnsi="Times New Roman" w:cs="Times New Roman"/>
          <w:sz w:val="24"/>
          <w:szCs w:val="24"/>
        </w:rPr>
        <w:t xml:space="preserve">-48 ale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Hotararii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nr. 394/02.06.2016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sectorial/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acordului-cadru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nr. 99/2016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achiziţiile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sectoriale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7CF8EE" w14:textId="377B1746" w:rsidR="006F1882" w:rsidRDefault="00A11F36" w:rsidP="006F18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A11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vanzare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cumparare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6F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82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="006F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82">
        <w:rPr>
          <w:rFonts w:ascii="Times New Roman" w:hAnsi="Times New Roman" w:cs="Times New Roman"/>
          <w:sz w:val="24"/>
          <w:szCs w:val="24"/>
        </w:rPr>
        <w:t>garantiilor</w:t>
      </w:r>
      <w:proofErr w:type="spellEnd"/>
      <w:r w:rsidR="006F188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F1882">
        <w:rPr>
          <w:rFonts w:ascii="Times New Roman" w:hAnsi="Times New Roman" w:cs="Times New Roman"/>
          <w:sz w:val="24"/>
          <w:szCs w:val="24"/>
        </w:rPr>
        <w:t>buna</w:t>
      </w:r>
      <w:proofErr w:type="spellEnd"/>
      <w:r w:rsidR="006F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82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="006F1882">
        <w:rPr>
          <w:rFonts w:ascii="Times New Roman" w:hAnsi="Times New Roman" w:cs="Times New Roman"/>
          <w:sz w:val="24"/>
          <w:szCs w:val="24"/>
        </w:rPr>
        <w:t>,</w:t>
      </w:r>
    </w:p>
    <w:p w14:paraId="05EB2FF8" w14:textId="77777777" w:rsidR="00A11F36" w:rsidRDefault="005A070B" w:rsidP="006F18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Societatea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Nationala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Nuclearelectrica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SA (“SNN”) a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adoptat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mentionate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anterior,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set de </w:t>
      </w:r>
      <w:r w:rsidR="00410072" w:rsidRPr="00E067DD">
        <w:rPr>
          <w:rFonts w:ascii="Times New Roman" w:hAnsi="Times New Roman" w:cs="Times New Roman"/>
          <w:sz w:val="24"/>
          <w:szCs w:val="24"/>
        </w:rPr>
        <w:t xml:space="preserve">reguli/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criterii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prudentiale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acceptare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emitentilor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set de reguli/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criterii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prudentiale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verificare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instrumentelor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(“reguli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072" w:rsidRPr="00E067DD">
        <w:rPr>
          <w:rFonts w:ascii="Times New Roman" w:hAnsi="Times New Roman" w:cs="Times New Roman"/>
          <w:sz w:val="24"/>
          <w:szCs w:val="24"/>
        </w:rPr>
        <w:t>criterii</w:t>
      </w:r>
      <w:proofErr w:type="spellEnd"/>
      <w:r w:rsidR="00410072" w:rsidRPr="00E067DD">
        <w:rPr>
          <w:rFonts w:ascii="Times New Roman" w:hAnsi="Times New Roman" w:cs="Times New Roman"/>
          <w:sz w:val="24"/>
          <w:szCs w:val="24"/>
        </w:rPr>
        <w:t>”)</w:t>
      </w:r>
      <w:r w:rsidRPr="00E067DD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protejeze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in mod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adecvat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interesele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activele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SNN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atat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comerciala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, ca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principal de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electrica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Electroenergetic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National, cat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detinuta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majoritar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Roman.</w:t>
      </w:r>
    </w:p>
    <w:p w14:paraId="0D668A05" w14:textId="27D08781" w:rsidR="005A070B" w:rsidRPr="00E067DD" w:rsidRDefault="00410072" w:rsidP="006F18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7DD">
        <w:rPr>
          <w:rFonts w:ascii="Times New Roman" w:hAnsi="Times New Roman" w:cs="Times New Roman"/>
          <w:sz w:val="24"/>
          <w:szCs w:val="24"/>
        </w:rPr>
        <w:t>Regulile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B42" w:rsidRPr="00E067DD">
        <w:rPr>
          <w:rFonts w:ascii="Times New Roman" w:hAnsi="Times New Roman" w:cs="Times New Roman"/>
          <w:sz w:val="24"/>
          <w:szCs w:val="24"/>
        </w:rPr>
        <w:t>c</w:t>
      </w:r>
      <w:r w:rsidR="005A070B" w:rsidRPr="00E067DD">
        <w:rPr>
          <w:rFonts w:ascii="Times New Roman" w:hAnsi="Times New Roman" w:cs="Times New Roman"/>
          <w:sz w:val="24"/>
          <w:szCs w:val="24"/>
        </w:rPr>
        <w:t>riteriile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respecta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intru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totul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reglementarile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national, nu sunt de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natura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restranga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competitia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au in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, in principal,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soliditatea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financiara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operationala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070B" w:rsidRPr="00E067D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emitentilor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A070B" w:rsidRPr="00E067DD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="005A070B" w:rsidRPr="00E067DD">
        <w:rPr>
          <w:rFonts w:ascii="Times New Roman" w:hAnsi="Times New Roman" w:cs="Times New Roman"/>
          <w:sz w:val="24"/>
          <w:szCs w:val="24"/>
        </w:rPr>
        <w:t>.</w:t>
      </w:r>
    </w:p>
    <w:p w14:paraId="31C9A734" w14:textId="4D869DCF" w:rsidR="005A070B" w:rsidRP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7DD">
        <w:rPr>
          <w:rFonts w:ascii="Times New Roman" w:hAnsi="Times New Roman" w:cs="Times New Roman"/>
          <w:sz w:val="24"/>
          <w:szCs w:val="24"/>
        </w:rPr>
        <w:t>Totodata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respectarii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principiului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transparentei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tratamentului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egal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achizitii</w:t>
      </w:r>
      <w:proofErr w:type="spellEnd"/>
      <w:r w:rsidR="006F1882" w:rsidRPr="00E067DD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="006F1882"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F1882" w:rsidRPr="00E067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F1882" w:rsidRPr="00E067DD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6F1882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82" w:rsidRPr="00E067DD"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 w:rsidR="006F1882" w:rsidRPr="00E067DD">
        <w:rPr>
          <w:rFonts w:ascii="Times New Roman" w:hAnsi="Times New Roman" w:cs="Times New Roman"/>
          <w:sz w:val="24"/>
          <w:szCs w:val="24"/>
        </w:rPr>
        <w:t xml:space="preserve"> generate de </w:t>
      </w:r>
      <w:proofErr w:type="spellStart"/>
      <w:r w:rsidR="006F1882" w:rsidRPr="00E067DD">
        <w:rPr>
          <w:rFonts w:ascii="Times New Roman" w:hAnsi="Times New Roman" w:cs="Times New Roman"/>
          <w:sz w:val="24"/>
          <w:szCs w:val="24"/>
        </w:rPr>
        <w:t>tranzactionarea</w:t>
      </w:r>
      <w:proofErr w:type="spellEnd"/>
      <w:r w:rsidR="006F1882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82" w:rsidRPr="00E067DD">
        <w:rPr>
          <w:rFonts w:ascii="Times New Roman" w:hAnsi="Times New Roman" w:cs="Times New Roman"/>
          <w:sz w:val="24"/>
          <w:szCs w:val="24"/>
        </w:rPr>
        <w:t>energiei</w:t>
      </w:r>
      <w:proofErr w:type="spellEnd"/>
      <w:r w:rsidR="006F1882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82" w:rsidRPr="00E067DD">
        <w:rPr>
          <w:rFonts w:ascii="Times New Roman" w:hAnsi="Times New Roman" w:cs="Times New Roman"/>
          <w:sz w:val="24"/>
          <w:szCs w:val="24"/>
        </w:rPr>
        <w:t>electrice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, </w:t>
      </w:r>
      <w:r w:rsidR="006F1882" w:rsidRPr="00E067DD">
        <w:rPr>
          <w:rFonts w:ascii="Times New Roman" w:hAnsi="Times New Roman" w:cs="Times New Roman"/>
          <w:sz w:val="24"/>
          <w:szCs w:val="24"/>
        </w:rPr>
        <w:t xml:space="preserve">SNN </w:t>
      </w:r>
      <w:r w:rsidRPr="00E067DD">
        <w:rPr>
          <w:rFonts w:ascii="Times New Roman" w:hAnsi="Times New Roman" w:cs="Times New Roman"/>
          <w:sz w:val="24"/>
          <w:szCs w:val="24"/>
        </w:rPr>
        <w:t xml:space="preserve">include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documentatiile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="006F1882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82" w:rsidRPr="00E067DD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="006F1882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82" w:rsidRPr="00E067DD">
        <w:rPr>
          <w:rFonts w:ascii="Times New Roman" w:hAnsi="Times New Roman" w:cs="Times New Roman"/>
          <w:sz w:val="24"/>
          <w:szCs w:val="24"/>
        </w:rPr>
        <w:t>achizitiilor</w:t>
      </w:r>
      <w:proofErr w:type="spellEnd"/>
      <w:r w:rsidR="006F1882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82" w:rsidRPr="00E067D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6F1882"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informatiile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operatorilor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economici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457F3" w:rsidRPr="00E067DD">
        <w:rPr>
          <w:rFonts w:ascii="Times New Roman" w:hAnsi="Times New Roman" w:cs="Times New Roman"/>
          <w:sz w:val="24"/>
          <w:szCs w:val="24"/>
        </w:rPr>
        <w:t>regulile</w:t>
      </w:r>
      <w:proofErr w:type="spellEnd"/>
      <w:r w:rsidR="00E4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7F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4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acceptare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emitentilor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intern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subscrisa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, ca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politicii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managementul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riscurilor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companiei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4DB5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94DB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B5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94DB5">
        <w:rPr>
          <w:rFonts w:ascii="Times New Roman" w:hAnsi="Times New Roman" w:cs="Times New Roman"/>
          <w:sz w:val="24"/>
          <w:szCs w:val="24"/>
        </w:rPr>
        <w:t>tranzactionare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94DB5">
        <w:rPr>
          <w:rFonts w:ascii="Times New Roman" w:hAnsi="Times New Roman" w:cs="Times New Roman"/>
          <w:sz w:val="24"/>
          <w:szCs w:val="24"/>
        </w:rPr>
        <w:t>energiei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B5">
        <w:rPr>
          <w:rFonts w:ascii="Times New Roman" w:hAnsi="Times New Roman" w:cs="Times New Roman"/>
          <w:sz w:val="24"/>
          <w:szCs w:val="24"/>
        </w:rPr>
        <w:t>electrice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,  </w:t>
      </w:r>
      <w:r w:rsidR="00E067DD">
        <w:rPr>
          <w:rFonts w:ascii="Times New Roman" w:hAnsi="Times New Roman" w:cs="Times New Roman"/>
          <w:sz w:val="24"/>
          <w:szCs w:val="24"/>
        </w:rPr>
        <w:t xml:space="preserve">face </w:t>
      </w:r>
      <w:proofErr w:type="spellStart"/>
      <w:r w:rsidR="00E067D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396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7DD"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 w:rsidR="00E067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067DD">
        <w:rPr>
          <w:rFonts w:ascii="Times New Roman" w:hAnsi="Times New Roman" w:cs="Times New Roman"/>
          <w:sz w:val="24"/>
          <w:szCs w:val="24"/>
        </w:rPr>
        <w:t>cerintele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B5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7DD">
        <w:rPr>
          <w:rFonts w:ascii="Times New Roman" w:hAnsi="Times New Roman" w:cs="Times New Roman"/>
          <w:sz w:val="24"/>
          <w:szCs w:val="24"/>
        </w:rPr>
        <w:t>acceptarii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B5">
        <w:rPr>
          <w:rFonts w:ascii="Times New Roman" w:hAnsi="Times New Roman" w:cs="Times New Roman"/>
          <w:sz w:val="24"/>
          <w:szCs w:val="24"/>
        </w:rPr>
        <w:t>garantiilor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94DB5">
        <w:rPr>
          <w:rFonts w:ascii="Times New Roman" w:hAnsi="Times New Roman" w:cs="Times New Roman"/>
          <w:sz w:val="24"/>
          <w:szCs w:val="24"/>
        </w:rPr>
        <w:t>buna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B5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B5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94DB5">
        <w:rPr>
          <w:rFonts w:ascii="Times New Roman" w:hAnsi="Times New Roman" w:cs="Times New Roman"/>
          <w:sz w:val="24"/>
          <w:szCs w:val="24"/>
        </w:rPr>
        <w:t>favoarea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 SNN de </w:t>
      </w:r>
      <w:proofErr w:type="spellStart"/>
      <w:r w:rsidR="00594DB5">
        <w:rPr>
          <w:rFonts w:ascii="Times New Roman" w:hAnsi="Times New Roman" w:cs="Times New Roman"/>
          <w:sz w:val="24"/>
          <w:szCs w:val="24"/>
        </w:rPr>
        <w:t>parteneri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B5">
        <w:rPr>
          <w:rFonts w:ascii="Times New Roman" w:hAnsi="Times New Roman" w:cs="Times New Roman"/>
          <w:sz w:val="24"/>
          <w:szCs w:val="24"/>
        </w:rPr>
        <w:t>contractuali</w:t>
      </w:r>
      <w:proofErr w:type="spellEnd"/>
      <w:r w:rsidR="00594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03103" w14:textId="77777777" w:rsid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r w:rsidRPr="005A070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prezentam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serie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relevante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457F3">
        <w:rPr>
          <w:rFonts w:ascii="Times New Roman" w:hAnsi="Times New Roman" w:cs="Times New Roman"/>
          <w:sz w:val="24"/>
          <w:szCs w:val="24"/>
        </w:rPr>
        <w:t>regulile</w:t>
      </w:r>
      <w:proofErr w:type="spellEnd"/>
      <w:r w:rsidR="00E4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7F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4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prudentialitate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adoptate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aplicate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SNN,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>:</w:t>
      </w:r>
    </w:p>
    <w:p w14:paraId="0E04FFA2" w14:textId="77777777" w:rsidR="005A070B" w:rsidRPr="005A070B" w:rsidRDefault="005A070B" w:rsidP="005A07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70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privinta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emitentilor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>:</w:t>
      </w:r>
    </w:p>
    <w:p w14:paraId="70CF9E86" w14:textId="77777777" w:rsidR="005A070B" w:rsidRP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r w:rsidRPr="005A070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aplicarii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utilizarii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criteriilor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prudentialitate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clasificati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categorii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mutual exclusive,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eligibili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neeligibili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>.</w:t>
      </w:r>
    </w:p>
    <w:p w14:paraId="68016F1E" w14:textId="77777777" w:rsidR="005A070B" w:rsidRP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Incadrarea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</w:t>
      </w:r>
      <w:r w:rsidR="00DD4D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eligibil</w:t>
      </w:r>
      <w:r w:rsidR="00DD4D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ca SNN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aiba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relatii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ca SNN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accepte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un instrument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r w:rsidR="00DD4D31">
        <w:rPr>
          <w:rFonts w:ascii="Times New Roman" w:hAnsi="Times New Roman" w:cs="Times New Roman"/>
          <w:sz w:val="24"/>
          <w:szCs w:val="24"/>
        </w:rPr>
        <w:t xml:space="preserve">conform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="00DD4D31">
        <w:rPr>
          <w:rFonts w:ascii="Times New Roman" w:hAnsi="Times New Roman" w:cs="Times New Roman"/>
          <w:sz w:val="24"/>
          <w:szCs w:val="24"/>
        </w:rPr>
        <w:t>.</w:t>
      </w:r>
    </w:p>
    <w:p w14:paraId="1A10B63B" w14:textId="77777777" w:rsid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Incadrarea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neeligibili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atrage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sine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consecinta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acel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acceptat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SNN ca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partener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>.</w:t>
      </w:r>
    </w:p>
    <w:p w14:paraId="0E2BB13B" w14:textId="456996D5" w:rsid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70B">
        <w:rPr>
          <w:rFonts w:ascii="Times New Roman" w:hAnsi="Times New Roman" w:cs="Times New Roman"/>
          <w:sz w:val="24"/>
          <w:szCs w:val="24"/>
        </w:rPr>
        <w:lastRenderedPageBreak/>
        <w:t>Pentru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usura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clasificarea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emitentilor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eligibili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neeligibili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prudentialitate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adoptate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SNN,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societatea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noastra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investigheaza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periodic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eligibilitatea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confortabil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inmatriculati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Romania,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sucursale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institutii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credit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inmatriculate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afara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Romaniei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, care sunt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pot fi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relatii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cu SNN (i.e. au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exista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probabilitate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rezonabila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favoarea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SNN,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achizitionate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SNN),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investigare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careia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3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intocm</w:t>
      </w:r>
      <w:r w:rsidR="00A11F36">
        <w:rPr>
          <w:rFonts w:ascii="Times New Roman" w:hAnsi="Times New Roman" w:cs="Times New Roman"/>
          <w:sz w:val="24"/>
          <w:szCs w:val="24"/>
        </w:rPr>
        <w:t>ita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3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actualiz</w:t>
      </w:r>
      <w:r w:rsidR="00A11F36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periodic Lista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emitentilor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eligibili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mentionata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0220C">
        <w:rPr>
          <w:rFonts w:ascii="Times New Roman" w:hAnsi="Times New Roman" w:cs="Times New Roman"/>
          <w:sz w:val="24"/>
          <w:szCs w:val="24"/>
        </w:rPr>
        <w:t>pagin</w:t>
      </w:r>
      <w:r w:rsidR="000E0A4F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E0220C">
        <w:rPr>
          <w:rFonts w:ascii="Times New Roman" w:hAnsi="Times New Roman" w:cs="Times New Roman"/>
          <w:sz w:val="24"/>
          <w:szCs w:val="24"/>
        </w:rPr>
        <w:t xml:space="preserve"> 4</w:t>
      </w:r>
      <w:r w:rsidR="000E0A4F">
        <w:rPr>
          <w:rFonts w:ascii="Times New Roman" w:hAnsi="Times New Roman" w:cs="Times New Roman"/>
          <w:sz w:val="24"/>
          <w:szCs w:val="24"/>
        </w:rPr>
        <w:t>-5</w:t>
      </w:r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document.</w:t>
      </w:r>
    </w:p>
    <w:p w14:paraId="3D3AD5F6" w14:textId="7D32ED66" w:rsidR="00DD4D31" w:rsidRDefault="000471F4" w:rsidP="005A07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7B760D">
        <w:rPr>
          <w:rFonts w:ascii="Times New Roman" w:hAnsi="Times New Roman" w:cs="Times New Roman"/>
          <w:sz w:val="24"/>
          <w:szCs w:val="24"/>
        </w:rPr>
        <w:t>ceste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reguli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criterii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prudentiale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coroborat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cerintele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aplic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 w:rsidRPr="007B76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B760D" w:rsidRP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 w:rsidRPr="007B760D">
        <w:rPr>
          <w:rFonts w:ascii="Times New Roman" w:hAnsi="Times New Roman" w:cs="Times New Roman"/>
          <w:sz w:val="24"/>
          <w:szCs w:val="24"/>
        </w:rPr>
        <w:t>instrumente</w:t>
      </w:r>
      <w:r w:rsidR="007B760D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7B760D" w:rsidRPr="007B76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B760D" w:rsidRPr="007B760D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="007B760D" w:rsidRPr="007B760D">
        <w:rPr>
          <w:rFonts w:ascii="Times New Roman" w:hAnsi="Times New Roman" w:cs="Times New Roman"/>
          <w:sz w:val="24"/>
          <w:szCs w:val="24"/>
        </w:rPr>
        <w:t xml:space="preserve"> </w:t>
      </w:r>
      <w:r w:rsidR="00A11F3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A11F36">
        <w:rPr>
          <w:rFonts w:ascii="Times New Roman" w:hAnsi="Times New Roman" w:cs="Times New Roman"/>
          <w:sz w:val="24"/>
          <w:szCs w:val="24"/>
        </w:rPr>
        <w:t>buna</w:t>
      </w:r>
      <w:proofErr w:type="spellEnd"/>
      <w:r w:rsidR="00A11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F36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="00A11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 w:rsidRPr="007B760D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="007B760D" w:rsidRP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 w:rsidRPr="007B760D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="007B760D" w:rsidRPr="007B760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7B760D" w:rsidRPr="007B760D">
        <w:rPr>
          <w:rFonts w:ascii="Times New Roman" w:hAnsi="Times New Roman" w:cs="Times New Roman"/>
          <w:sz w:val="24"/>
          <w:szCs w:val="24"/>
        </w:rPr>
        <w:t>valori</w:t>
      </w:r>
      <w:proofErr w:type="spellEnd"/>
      <w:r w:rsidR="007B760D" w:rsidRP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 w:rsidRPr="007B760D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7B760D" w:rsidRP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 w:rsidRPr="007B760D">
        <w:rPr>
          <w:rFonts w:ascii="Times New Roman" w:hAnsi="Times New Roman" w:cs="Times New Roman"/>
          <w:sz w:val="24"/>
          <w:szCs w:val="24"/>
        </w:rPr>
        <w:t>mari</w:t>
      </w:r>
      <w:proofErr w:type="spellEnd"/>
      <w:r w:rsidR="007B760D" w:rsidRPr="007B760D">
        <w:rPr>
          <w:rFonts w:ascii="Times New Roman" w:hAnsi="Times New Roman" w:cs="Times New Roman"/>
          <w:sz w:val="24"/>
          <w:szCs w:val="24"/>
        </w:rPr>
        <w:t xml:space="preserve"> de 400.000 euro (</w:t>
      </w:r>
      <w:proofErr w:type="spellStart"/>
      <w:r w:rsidR="007B760D" w:rsidRPr="007B760D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="007B760D" w:rsidRPr="007B760D">
        <w:rPr>
          <w:rFonts w:ascii="Times New Roman" w:hAnsi="Times New Roman" w:cs="Times New Roman"/>
          <w:sz w:val="24"/>
          <w:szCs w:val="24"/>
        </w:rPr>
        <w:t xml:space="preserve"> TVA)</w:t>
      </w:r>
      <w:r w:rsidR="007B760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ca</w:t>
      </w:r>
      <w:r w:rsidR="00780A17">
        <w:rPr>
          <w:rFonts w:ascii="Times New Roman" w:hAnsi="Times New Roman" w:cs="Times New Roman"/>
          <w:sz w:val="24"/>
          <w:szCs w:val="24"/>
        </w:rPr>
        <w:t>z</w:t>
      </w:r>
      <w:r w:rsidR="007B760D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achizitii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sectoriale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tranzactii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electrica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aplic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contractele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incheiate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de SNN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60D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7B760D">
        <w:rPr>
          <w:rFonts w:ascii="Times New Roman" w:hAnsi="Times New Roman" w:cs="Times New Roman"/>
          <w:sz w:val="24"/>
          <w:szCs w:val="24"/>
        </w:rPr>
        <w:t>.</w:t>
      </w:r>
    </w:p>
    <w:p w14:paraId="152F1AAF" w14:textId="77777777" w:rsidR="005A070B" w:rsidRPr="005A070B" w:rsidRDefault="005A070B" w:rsidP="005A07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70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privinta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instrumentelor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propriu-zise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>:</w:t>
      </w:r>
    </w:p>
    <w:p w14:paraId="4B1F56A8" w14:textId="77777777" w:rsidR="005A070B" w:rsidRP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r w:rsidRPr="005A070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protejarii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intereselor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companiei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atat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derularii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procedurilor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, cat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implementare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, SNN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verifica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instrumentele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serie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criterii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principal la:</w:t>
      </w:r>
    </w:p>
    <w:p w14:paraId="0C4C55E2" w14:textId="67C2B32C" w:rsidR="005A070B" w:rsidRPr="00E067DD" w:rsidRDefault="005A070B" w:rsidP="00E067D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7DD">
        <w:rPr>
          <w:rFonts w:ascii="Times New Roman" w:hAnsi="Times New Roman" w:cs="Times New Roman"/>
          <w:sz w:val="24"/>
          <w:szCs w:val="24"/>
        </w:rPr>
        <w:t>valabilitatea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angajamentului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autenticitatea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documentului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probeaza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>,</w:t>
      </w:r>
    </w:p>
    <w:p w14:paraId="67877353" w14:textId="46F10634" w:rsidR="005A070B" w:rsidRPr="00E067DD" w:rsidRDefault="005A070B" w:rsidP="00E067D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angajamentul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ferm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irevocabil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>,</w:t>
      </w:r>
    </w:p>
    <w:p w14:paraId="52602825" w14:textId="22D6DF8C" w:rsidR="005A070B" w:rsidRPr="00E067DD" w:rsidRDefault="005A070B" w:rsidP="00E067D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7DD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oricaror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conditionari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intrarii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platii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despagubirii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instrumentului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>,</w:t>
      </w:r>
    </w:p>
    <w:p w14:paraId="4DF0E9FC" w14:textId="3F0BDA5C" w:rsidR="005A070B" w:rsidRPr="00E067DD" w:rsidRDefault="005A070B" w:rsidP="00E067D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la prima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>,</w:t>
      </w:r>
    </w:p>
    <w:p w14:paraId="2E4D3A85" w14:textId="35D5BA72" w:rsidR="005A070B" w:rsidRPr="00E067DD" w:rsidRDefault="005A070B" w:rsidP="00E067D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acoperirea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temporala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valorica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67D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obligatiilor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(conform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clauzelor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>),</w:t>
      </w:r>
    </w:p>
    <w:p w14:paraId="1AD8FA3F" w14:textId="6BBA26C1" w:rsidR="00E005A9" w:rsidRPr="00E067DD" w:rsidRDefault="005A070B" w:rsidP="00E067D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constanta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valorii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garantate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perioadei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prevederi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contrare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>.</w:t>
      </w:r>
    </w:p>
    <w:p w14:paraId="110500DB" w14:textId="77777777" w:rsidR="00BD2316" w:rsidRDefault="00BD2316" w:rsidP="005A07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FE8D5B" w14:textId="77777777" w:rsidR="005A070B" w:rsidRP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r w:rsidRPr="005A070B">
        <w:rPr>
          <w:rFonts w:ascii="Times New Roman" w:hAnsi="Times New Roman" w:cs="Times New Roman"/>
          <w:sz w:val="24"/>
          <w:szCs w:val="24"/>
        </w:rPr>
        <w:t xml:space="preserve">SNN SA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accepta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agre</w:t>
      </w:r>
      <w:r w:rsidR="00780A17">
        <w:rPr>
          <w:rFonts w:ascii="Times New Roman" w:hAnsi="Times New Roman" w:cs="Times New Roman"/>
          <w:sz w:val="24"/>
          <w:szCs w:val="24"/>
        </w:rPr>
        <w:t>e</w:t>
      </w:r>
      <w:r w:rsidRPr="005A070B">
        <w:rPr>
          <w:rFonts w:ascii="Times New Roman" w:hAnsi="Times New Roman" w:cs="Times New Roman"/>
          <w:sz w:val="24"/>
          <w:szCs w:val="24"/>
        </w:rPr>
        <w:t>aza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urmatoarelor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reguli</w:t>
      </w:r>
      <w:r w:rsidR="0094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2E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94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2EB">
        <w:rPr>
          <w:rFonts w:ascii="Times New Roman" w:hAnsi="Times New Roman" w:cs="Times New Roman"/>
          <w:sz w:val="24"/>
          <w:szCs w:val="24"/>
        </w:rPr>
        <w:t>criterii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>:</w:t>
      </w:r>
    </w:p>
    <w:p w14:paraId="317A707D" w14:textId="1D2FC8A2" w:rsidR="002B1388" w:rsidRPr="006F2314" w:rsidRDefault="005A070B" w:rsidP="000E0A4F">
      <w:pPr>
        <w:pStyle w:val="Default"/>
        <w:jc w:val="both"/>
      </w:pPr>
      <w:r w:rsidRPr="005A070B">
        <w:rPr>
          <w:rFonts w:ascii="Times New Roman" w:hAnsi="Times New Roman" w:cs="Times New Roman"/>
        </w:rPr>
        <w:t xml:space="preserve">1) </w:t>
      </w:r>
      <w:proofErr w:type="spellStart"/>
      <w:r w:rsidR="002B1388" w:rsidRPr="002B1388">
        <w:rPr>
          <w:rFonts w:ascii="Times New Roman" w:hAnsi="Times New Roman" w:cs="Times New Roman"/>
        </w:rPr>
        <w:t>Pentru</w:t>
      </w:r>
      <w:proofErr w:type="spellEnd"/>
      <w:r w:rsidR="002B1388" w:rsidRPr="002B1388">
        <w:rPr>
          <w:rFonts w:ascii="Times New Roman" w:hAnsi="Times New Roman" w:cs="Times New Roman"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</w:rPr>
        <w:t>emitentii</w:t>
      </w:r>
      <w:proofErr w:type="spellEnd"/>
      <w:r w:rsidR="002B1388" w:rsidRPr="002B1388">
        <w:rPr>
          <w:rFonts w:ascii="Times New Roman" w:hAnsi="Times New Roman" w:cs="Times New Roman"/>
        </w:rPr>
        <w:t xml:space="preserve"> de </w:t>
      </w:r>
      <w:proofErr w:type="spellStart"/>
      <w:r w:rsidR="002B1388" w:rsidRPr="002B1388">
        <w:rPr>
          <w:rFonts w:ascii="Times New Roman" w:hAnsi="Times New Roman" w:cs="Times New Roman"/>
        </w:rPr>
        <w:t>instrumente</w:t>
      </w:r>
      <w:proofErr w:type="spellEnd"/>
      <w:r w:rsidR="002B1388" w:rsidRPr="002B1388">
        <w:rPr>
          <w:rFonts w:ascii="Times New Roman" w:hAnsi="Times New Roman" w:cs="Times New Roman"/>
        </w:rPr>
        <w:t xml:space="preserve"> de </w:t>
      </w:r>
      <w:proofErr w:type="spellStart"/>
      <w:r w:rsidR="002B1388" w:rsidRPr="002B1388">
        <w:rPr>
          <w:rFonts w:ascii="Times New Roman" w:hAnsi="Times New Roman" w:cs="Times New Roman"/>
        </w:rPr>
        <w:t>garantare</w:t>
      </w:r>
      <w:proofErr w:type="spellEnd"/>
      <w:r w:rsidR="002B1388" w:rsidRPr="002B1388">
        <w:rPr>
          <w:rFonts w:ascii="Times New Roman" w:hAnsi="Times New Roman" w:cs="Times New Roman"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  <w:b/>
          <w:bCs/>
        </w:rPr>
        <w:t>nationali</w:t>
      </w:r>
      <w:proofErr w:type="spellEnd"/>
      <w:r w:rsidR="002B1388" w:rsidRPr="002B1388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="002B1388" w:rsidRPr="002B1388">
        <w:rPr>
          <w:rFonts w:ascii="Times New Roman" w:hAnsi="Times New Roman" w:cs="Times New Roman"/>
          <w:b/>
          <w:bCs/>
        </w:rPr>
        <w:t>inmatriculati</w:t>
      </w:r>
      <w:proofErr w:type="spellEnd"/>
      <w:r w:rsidR="002B1388" w:rsidRPr="002B1388">
        <w:rPr>
          <w:rFonts w:ascii="Times New Roman" w:hAnsi="Times New Roman" w:cs="Times New Roman"/>
          <w:b/>
          <w:bCs/>
        </w:rPr>
        <w:t xml:space="preserve"> in Romania)</w:t>
      </w:r>
      <w:r w:rsidR="002B1388" w:rsidRPr="002B1388">
        <w:rPr>
          <w:rFonts w:ascii="Times New Roman" w:hAnsi="Times New Roman" w:cs="Times New Roman"/>
        </w:rPr>
        <w:t xml:space="preserve">, </w:t>
      </w:r>
      <w:proofErr w:type="spellStart"/>
      <w:r w:rsidR="002B1388" w:rsidRPr="002B1388">
        <w:rPr>
          <w:rFonts w:ascii="Times New Roman" w:hAnsi="Times New Roman" w:cs="Times New Roman"/>
          <w:iCs/>
        </w:rPr>
        <w:t>institutii</w:t>
      </w:r>
      <w:proofErr w:type="spellEnd"/>
      <w:r w:rsidR="002B1388" w:rsidRPr="002B1388">
        <w:rPr>
          <w:rFonts w:ascii="Times New Roman" w:hAnsi="Times New Roman" w:cs="Times New Roman"/>
          <w:iCs/>
        </w:rPr>
        <w:t xml:space="preserve"> de credit </w:t>
      </w:r>
      <w:proofErr w:type="spellStart"/>
      <w:r w:rsidR="002B1388" w:rsidRPr="002B1388">
        <w:rPr>
          <w:rFonts w:ascii="Times New Roman" w:hAnsi="Times New Roman" w:cs="Times New Roman"/>
          <w:iCs/>
        </w:rPr>
        <w:t>bancare</w:t>
      </w:r>
      <w:proofErr w:type="spellEnd"/>
      <w:r w:rsidR="002B1388" w:rsidRPr="002B1388">
        <w:rPr>
          <w:rFonts w:ascii="Times New Roman" w:hAnsi="Times New Roman" w:cs="Times New Roman"/>
          <w:iCs/>
        </w:rPr>
        <w:t xml:space="preserve">, </w:t>
      </w:r>
      <w:proofErr w:type="spellStart"/>
      <w:r w:rsidR="002B1388" w:rsidRPr="002B1388">
        <w:rPr>
          <w:rFonts w:ascii="Times New Roman" w:hAnsi="Times New Roman" w:cs="Times New Roman"/>
          <w:iCs/>
        </w:rPr>
        <w:t>institutii</w:t>
      </w:r>
      <w:proofErr w:type="spellEnd"/>
      <w:r w:rsidR="002B1388"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  <w:iCs/>
        </w:rPr>
        <w:t>financiare</w:t>
      </w:r>
      <w:proofErr w:type="spellEnd"/>
      <w:r w:rsidR="002B1388"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  <w:iCs/>
        </w:rPr>
        <w:t>nebancare</w:t>
      </w:r>
      <w:proofErr w:type="spellEnd"/>
      <w:r w:rsidR="002B1388"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  <w:iCs/>
        </w:rPr>
        <w:t>sau</w:t>
      </w:r>
      <w:proofErr w:type="spellEnd"/>
      <w:r w:rsidR="002B1388"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  <w:iCs/>
        </w:rPr>
        <w:t>societati</w:t>
      </w:r>
      <w:proofErr w:type="spellEnd"/>
      <w:r w:rsidR="002B1388" w:rsidRPr="002B1388">
        <w:rPr>
          <w:rFonts w:ascii="Times New Roman" w:hAnsi="Times New Roman" w:cs="Times New Roman"/>
          <w:iCs/>
        </w:rPr>
        <w:t xml:space="preserve"> de </w:t>
      </w:r>
      <w:proofErr w:type="spellStart"/>
      <w:r w:rsidR="002B1388" w:rsidRPr="002B1388">
        <w:rPr>
          <w:rFonts w:ascii="Times New Roman" w:hAnsi="Times New Roman" w:cs="Times New Roman"/>
          <w:iCs/>
        </w:rPr>
        <w:t>asigurari</w:t>
      </w:r>
      <w:proofErr w:type="spellEnd"/>
      <w:r w:rsidR="002B1388" w:rsidRPr="002B1388">
        <w:rPr>
          <w:rFonts w:ascii="Times New Roman" w:hAnsi="Times New Roman" w:cs="Times New Roman"/>
          <w:iCs/>
        </w:rPr>
        <w:t xml:space="preserve">, </w:t>
      </w:r>
      <w:proofErr w:type="spellStart"/>
      <w:r w:rsidR="002B1388" w:rsidRPr="002B1388">
        <w:rPr>
          <w:rFonts w:ascii="Times New Roman" w:hAnsi="Times New Roman" w:cs="Times New Roman"/>
        </w:rPr>
        <w:t>altele</w:t>
      </w:r>
      <w:proofErr w:type="spellEnd"/>
      <w:r w:rsidR="002B1388" w:rsidRPr="002B1388">
        <w:rPr>
          <w:rFonts w:ascii="Times New Roman" w:hAnsi="Times New Roman" w:cs="Times New Roman"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</w:rPr>
        <w:t>decat</w:t>
      </w:r>
      <w:proofErr w:type="spellEnd"/>
      <w:r w:rsidR="002B1388" w:rsidRPr="002B1388">
        <w:rPr>
          <w:rFonts w:ascii="Times New Roman" w:hAnsi="Times New Roman" w:cs="Times New Roman"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</w:rPr>
        <w:t>unul</w:t>
      </w:r>
      <w:proofErr w:type="spellEnd"/>
      <w:r w:rsidR="002B1388" w:rsidRPr="002B1388">
        <w:rPr>
          <w:rFonts w:ascii="Times New Roman" w:hAnsi="Times New Roman" w:cs="Times New Roman"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</w:rPr>
        <w:t>dintre</w:t>
      </w:r>
      <w:proofErr w:type="spellEnd"/>
      <w:r w:rsidR="002B1388" w:rsidRPr="002B1388">
        <w:rPr>
          <w:rFonts w:ascii="Times New Roman" w:hAnsi="Times New Roman" w:cs="Times New Roman"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</w:rPr>
        <w:t>emitentii</w:t>
      </w:r>
      <w:proofErr w:type="spellEnd"/>
      <w:r w:rsidR="002B1388" w:rsidRPr="002B1388">
        <w:rPr>
          <w:rFonts w:ascii="Times New Roman" w:hAnsi="Times New Roman" w:cs="Times New Roman"/>
        </w:rPr>
        <w:t xml:space="preserve"> de </w:t>
      </w:r>
      <w:proofErr w:type="spellStart"/>
      <w:r w:rsidR="002B1388" w:rsidRPr="002B1388">
        <w:rPr>
          <w:rFonts w:ascii="Times New Roman" w:hAnsi="Times New Roman" w:cs="Times New Roman"/>
        </w:rPr>
        <w:t>instrumente</w:t>
      </w:r>
      <w:proofErr w:type="spellEnd"/>
      <w:r w:rsidR="002B1388" w:rsidRPr="002B1388">
        <w:rPr>
          <w:rFonts w:ascii="Times New Roman" w:hAnsi="Times New Roman" w:cs="Times New Roman"/>
        </w:rPr>
        <w:t xml:space="preserve"> de </w:t>
      </w:r>
      <w:proofErr w:type="spellStart"/>
      <w:r w:rsidR="002B1388" w:rsidRPr="002B1388">
        <w:rPr>
          <w:rFonts w:ascii="Times New Roman" w:hAnsi="Times New Roman" w:cs="Times New Roman"/>
        </w:rPr>
        <w:t>garantare</w:t>
      </w:r>
      <w:proofErr w:type="spellEnd"/>
      <w:r w:rsidR="002B1388" w:rsidRPr="002B1388">
        <w:rPr>
          <w:rFonts w:ascii="Times New Roman" w:hAnsi="Times New Roman" w:cs="Times New Roman"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</w:rPr>
        <w:t>aflate</w:t>
      </w:r>
      <w:proofErr w:type="spellEnd"/>
      <w:r w:rsidR="002B1388" w:rsidRPr="002B1388">
        <w:rPr>
          <w:rFonts w:ascii="Times New Roman" w:hAnsi="Times New Roman" w:cs="Times New Roman"/>
        </w:rPr>
        <w:t xml:space="preserve">, la data </w:t>
      </w:r>
      <w:proofErr w:type="spellStart"/>
      <w:r w:rsidR="002B1388" w:rsidRPr="002B1388">
        <w:rPr>
          <w:rFonts w:ascii="Times New Roman" w:hAnsi="Times New Roman" w:cs="Times New Roman"/>
        </w:rPr>
        <w:t>emiterii</w:t>
      </w:r>
      <w:proofErr w:type="spellEnd"/>
      <w:r w:rsidR="002B1388" w:rsidRPr="002B1388">
        <w:rPr>
          <w:rFonts w:ascii="Times New Roman" w:hAnsi="Times New Roman" w:cs="Times New Roman"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</w:rPr>
        <w:t>instrumentului</w:t>
      </w:r>
      <w:proofErr w:type="spellEnd"/>
      <w:r w:rsidR="002B1388" w:rsidRPr="002B1388">
        <w:rPr>
          <w:rFonts w:ascii="Times New Roman" w:hAnsi="Times New Roman" w:cs="Times New Roman"/>
        </w:rPr>
        <w:t xml:space="preserve"> de </w:t>
      </w:r>
      <w:proofErr w:type="spellStart"/>
      <w:r w:rsidR="002B1388" w:rsidRPr="002B1388">
        <w:rPr>
          <w:rFonts w:ascii="Times New Roman" w:hAnsi="Times New Roman" w:cs="Times New Roman"/>
        </w:rPr>
        <w:t>garantare</w:t>
      </w:r>
      <w:proofErr w:type="spellEnd"/>
      <w:r w:rsidR="002B1388" w:rsidRPr="002B1388">
        <w:rPr>
          <w:rFonts w:ascii="Times New Roman" w:hAnsi="Times New Roman" w:cs="Times New Roman"/>
        </w:rPr>
        <w:t xml:space="preserve">, in </w:t>
      </w:r>
      <w:proofErr w:type="spellStart"/>
      <w:r w:rsidR="002B1388" w:rsidRPr="002B1388">
        <w:rPr>
          <w:rFonts w:ascii="Times New Roman" w:hAnsi="Times New Roman" w:cs="Times New Roman"/>
        </w:rPr>
        <w:t>proprietatea</w:t>
      </w:r>
      <w:proofErr w:type="spellEnd"/>
      <w:r w:rsidR="002B1388" w:rsidRPr="002B1388">
        <w:rPr>
          <w:rFonts w:ascii="Times New Roman" w:hAnsi="Times New Roman" w:cs="Times New Roman"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</w:rPr>
        <w:t>directa</w:t>
      </w:r>
      <w:proofErr w:type="spellEnd"/>
      <w:r w:rsidR="002B1388" w:rsidRPr="002B1388">
        <w:rPr>
          <w:rFonts w:ascii="Times New Roman" w:hAnsi="Times New Roman" w:cs="Times New Roman"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</w:rPr>
        <w:t>sau</w:t>
      </w:r>
      <w:proofErr w:type="spellEnd"/>
      <w:r w:rsidR="002B1388" w:rsidRPr="002B1388">
        <w:rPr>
          <w:rFonts w:ascii="Times New Roman" w:hAnsi="Times New Roman" w:cs="Times New Roman"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</w:rPr>
        <w:t>indirecta</w:t>
      </w:r>
      <w:proofErr w:type="spellEnd"/>
      <w:r w:rsidR="002B1388" w:rsidRPr="002B1388">
        <w:rPr>
          <w:rFonts w:ascii="Times New Roman" w:hAnsi="Times New Roman" w:cs="Times New Roman"/>
        </w:rPr>
        <w:t xml:space="preserve"> a </w:t>
      </w:r>
      <w:proofErr w:type="spellStart"/>
      <w:r w:rsidR="002B1388" w:rsidRPr="002B1388">
        <w:rPr>
          <w:rFonts w:ascii="Times New Roman" w:hAnsi="Times New Roman" w:cs="Times New Roman"/>
        </w:rPr>
        <w:t>Statului</w:t>
      </w:r>
      <w:proofErr w:type="spellEnd"/>
      <w:r w:rsidR="002B1388" w:rsidRPr="002B1388">
        <w:rPr>
          <w:rFonts w:ascii="Times New Roman" w:hAnsi="Times New Roman" w:cs="Times New Roman"/>
        </w:rPr>
        <w:t xml:space="preserve"> Roman: </w:t>
      </w:r>
    </w:p>
    <w:p w14:paraId="413A3FC8" w14:textId="77777777" w:rsidR="002B1388" w:rsidRPr="002B1388" w:rsidRDefault="002B1388" w:rsidP="000E0A4F">
      <w:pPr>
        <w:pStyle w:val="Default"/>
        <w:spacing w:after="5"/>
        <w:jc w:val="both"/>
        <w:rPr>
          <w:rFonts w:ascii="Times New Roman" w:hAnsi="Times New Roman" w:cs="Times New Roman"/>
        </w:rPr>
      </w:pPr>
      <w:r w:rsidRPr="002B1388">
        <w:rPr>
          <w:rFonts w:ascii="Times New Roman" w:hAnsi="Times New Roman" w:cs="Times New Roman"/>
        </w:rPr>
        <w:t xml:space="preserve">▪ </w:t>
      </w:r>
      <w:proofErr w:type="spellStart"/>
      <w:r w:rsidRPr="002B1388">
        <w:rPr>
          <w:rFonts w:ascii="Times New Roman" w:hAnsi="Times New Roman" w:cs="Times New Roman"/>
        </w:rPr>
        <w:t>sa</w:t>
      </w:r>
      <w:proofErr w:type="spellEnd"/>
      <w:r w:rsidRPr="002B1388">
        <w:rPr>
          <w:rFonts w:ascii="Times New Roman" w:hAnsi="Times New Roman" w:cs="Times New Roman"/>
        </w:rPr>
        <w:t xml:space="preserve"> </w:t>
      </w:r>
      <w:proofErr w:type="spellStart"/>
      <w:r w:rsidRPr="002B1388">
        <w:rPr>
          <w:rFonts w:ascii="Times New Roman" w:hAnsi="Times New Roman" w:cs="Times New Roman"/>
        </w:rPr>
        <w:t>detina</w:t>
      </w:r>
      <w:proofErr w:type="spellEnd"/>
      <w:r w:rsidRPr="002B1388">
        <w:rPr>
          <w:rFonts w:ascii="Times New Roman" w:hAnsi="Times New Roman" w:cs="Times New Roman"/>
        </w:rPr>
        <w:t xml:space="preserve">, </w:t>
      </w:r>
      <w:proofErr w:type="spellStart"/>
      <w:r w:rsidRPr="002B1388">
        <w:rPr>
          <w:rFonts w:ascii="Times New Roman" w:hAnsi="Times New Roman" w:cs="Times New Roman"/>
        </w:rPr>
        <w:t>ei</w:t>
      </w:r>
      <w:proofErr w:type="spellEnd"/>
      <w:r w:rsidRPr="002B1388">
        <w:rPr>
          <w:rFonts w:ascii="Times New Roman" w:hAnsi="Times New Roman" w:cs="Times New Roman"/>
        </w:rPr>
        <w:t xml:space="preserve"> </w:t>
      </w:r>
      <w:proofErr w:type="spellStart"/>
      <w:r w:rsidRPr="002B1388">
        <w:rPr>
          <w:rFonts w:ascii="Times New Roman" w:hAnsi="Times New Roman" w:cs="Times New Roman"/>
        </w:rPr>
        <w:t>sau</w:t>
      </w:r>
      <w:proofErr w:type="spellEnd"/>
      <w:r w:rsidRPr="002B1388">
        <w:rPr>
          <w:rFonts w:ascii="Times New Roman" w:hAnsi="Times New Roman" w:cs="Times New Roman"/>
        </w:rPr>
        <w:t xml:space="preserve"> </w:t>
      </w:r>
      <w:proofErr w:type="spellStart"/>
      <w:r w:rsidRPr="002B1388">
        <w:rPr>
          <w:rFonts w:ascii="Times New Roman" w:hAnsi="Times New Roman" w:cs="Times New Roman"/>
        </w:rPr>
        <w:t>compania</w:t>
      </w:r>
      <w:proofErr w:type="spellEnd"/>
      <w:r w:rsidRPr="002B1388">
        <w:rPr>
          <w:rFonts w:ascii="Times New Roman" w:hAnsi="Times New Roman" w:cs="Times New Roman"/>
        </w:rPr>
        <w:t xml:space="preserve">/ </w:t>
      </w:r>
      <w:proofErr w:type="spellStart"/>
      <w:r w:rsidRPr="002B1388">
        <w:rPr>
          <w:rFonts w:ascii="Times New Roman" w:hAnsi="Times New Roman" w:cs="Times New Roman"/>
        </w:rPr>
        <w:t>firma</w:t>
      </w:r>
      <w:proofErr w:type="spellEnd"/>
      <w:r w:rsidRPr="002B1388">
        <w:rPr>
          <w:rFonts w:ascii="Times New Roman" w:hAnsi="Times New Roman" w:cs="Times New Roman"/>
        </w:rPr>
        <w:t xml:space="preserve"> mama</w:t>
      </w:r>
      <w:r w:rsidRPr="002B1388">
        <w:rPr>
          <w:rFonts w:ascii="Times New Roman" w:hAnsi="Times New Roman" w:cs="Times New Roman"/>
          <w:iCs/>
        </w:rPr>
        <w:t xml:space="preserve">, </w:t>
      </w:r>
      <w:proofErr w:type="spellStart"/>
      <w:r w:rsidRPr="002B1388">
        <w:rPr>
          <w:rFonts w:ascii="Times New Roman" w:hAnsi="Times New Roman" w:cs="Times New Roman"/>
          <w:iCs/>
        </w:rPr>
        <w:t>emitent</w:t>
      </w:r>
      <w:proofErr w:type="spellEnd"/>
      <w:r w:rsidRPr="002B1388">
        <w:rPr>
          <w:rFonts w:ascii="Times New Roman" w:hAnsi="Times New Roman" w:cs="Times New Roman"/>
          <w:iCs/>
        </w:rPr>
        <w:t xml:space="preserve"> de </w:t>
      </w:r>
      <w:proofErr w:type="spellStart"/>
      <w:r w:rsidRPr="002B1388">
        <w:rPr>
          <w:rFonts w:ascii="Times New Roman" w:hAnsi="Times New Roman" w:cs="Times New Roman"/>
          <w:iCs/>
        </w:rPr>
        <w:t>instrumente</w:t>
      </w:r>
      <w:proofErr w:type="spellEnd"/>
      <w:r w:rsidRPr="002B1388">
        <w:rPr>
          <w:rFonts w:ascii="Times New Roman" w:hAnsi="Times New Roman" w:cs="Times New Roman"/>
          <w:iCs/>
        </w:rPr>
        <w:t xml:space="preserve"> de </w:t>
      </w:r>
      <w:proofErr w:type="spellStart"/>
      <w:r w:rsidRPr="002B1388">
        <w:rPr>
          <w:rFonts w:ascii="Times New Roman" w:hAnsi="Times New Roman" w:cs="Times New Roman"/>
          <w:iCs/>
        </w:rPr>
        <w:t>garantare</w:t>
      </w:r>
      <w:proofErr w:type="spellEnd"/>
      <w:r w:rsidRPr="002B1388">
        <w:rPr>
          <w:rFonts w:ascii="Times New Roman" w:hAnsi="Times New Roman" w:cs="Times New Roman"/>
          <w:iCs/>
        </w:rPr>
        <w:t xml:space="preserve"> conform </w:t>
      </w:r>
      <w:proofErr w:type="spellStart"/>
      <w:r w:rsidRPr="002B1388">
        <w:rPr>
          <w:rFonts w:ascii="Times New Roman" w:hAnsi="Times New Roman" w:cs="Times New Roman"/>
          <w:iCs/>
        </w:rPr>
        <w:t>prezentei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proceduri</w:t>
      </w:r>
      <w:proofErr w:type="spellEnd"/>
      <w:r w:rsidRPr="002B1388">
        <w:rPr>
          <w:rFonts w:ascii="Times New Roman" w:hAnsi="Times New Roman" w:cs="Times New Roman"/>
        </w:rPr>
        <w:t xml:space="preserve">, </w:t>
      </w:r>
      <w:proofErr w:type="spellStart"/>
      <w:r w:rsidRPr="002B1388">
        <w:rPr>
          <w:rFonts w:ascii="Times New Roman" w:hAnsi="Times New Roman" w:cs="Times New Roman"/>
        </w:rPr>
        <w:t>ratinguri</w:t>
      </w:r>
      <w:proofErr w:type="spellEnd"/>
      <w:r w:rsidRPr="002B1388">
        <w:rPr>
          <w:rFonts w:ascii="Times New Roman" w:hAnsi="Times New Roman" w:cs="Times New Roman"/>
        </w:rPr>
        <w:t xml:space="preserve"> </w:t>
      </w:r>
      <w:proofErr w:type="spellStart"/>
      <w:r w:rsidRPr="002B1388">
        <w:rPr>
          <w:rFonts w:ascii="Times New Roman" w:hAnsi="Times New Roman" w:cs="Times New Roman"/>
        </w:rPr>
        <w:t>externe</w:t>
      </w:r>
      <w:proofErr w:type="spellEnd"/>
      <w:r w:rsidRPr="002B1388">
        <w:rPr>
          <w:rFonts w:ascii="Times New Roman" w:hAnsi="Times New Roman" w:cs="Times New Roman"/>
        </w:rPr>
        <w:t xml:space="preserve"> in </w:t>
      </w:r>
      <w:proofErr w:type="spellStart"/>
      <w:r w:rsidRPr="002B1388">
        <w:rPr>
          <w:rFonts w:ascii="Times New Roman" w:hAnsi="Times New Roman" w:cs="Times New Roman"/>
        </w:rPr>
        <w:t>vigoare</w:t>
      </w:r>
      <w:proofErr w:type="spellEnd"/>
      <w:r w:rsidRPr="002B1388">
        <w:rPr>
          <w:rFonts w:ascii="Times New Roman" w:hAnsi="Times New Roman" w:cs="Times New Roman"/>
        </w:rPr>
        <w:t xml:space="preserve">; </w:t>
      </w:r>
    </w:p>
    <w:p w14:paraId="72ADA35C" w14:textId="77777777" w:rsidR="002B1388" w:rsidRPr="002B1388" w:rsidRDefault="002B1388" w:rsidP="002B1388">
      <w:pPr>
        <w:pStyle w:val="Default"/>
        <w:spacing w:after="5"/>
        <w:jc w:val="both"/>
        <w:rPr>
          <w:rFonts w:ascii="Times New Roman" w:hAnsi="Times New Roman" w:cs="Times New Roman"/>
        </w:rPr>
      </w:pPr>
      <w:r w:rsidRPr="002B1388">
        <w:rPr>
          <w:rFonts w:ascii="Times New Roman" w:hAnsi="Times New Roman" w:cs="Times New Roman"/>
        </w:rPr>
        <w:t xml:space="preserve">▪ </w:t>
      </w:r>
      <w:proofErr w:type="spellStart"/>
      <w:r w:rsidRPr="002B1388">
        <w:rPr>
          <w:rFonts w:ascii="Times New Roman" w:hAnsi="Times New Roman" w:cs="Times New Roman"/>
        </w:rPr>
        <w:t>emitentul</w:t>
      </w:r>
      <w:proofErr w:type="spellEnd"/>
      <w:r w:rsidRPr="002B1388">
        <w:rPr>
          <w:rFonts w:ascii="Times New Roman" w:hAnsi="Times New Roman" w:cs="Times New Roman"/>
        </w:rPr>
        <w:t xml:space="preserve"> </w:t>
      </w:r>
      <w:proofErr w:type="spellStart"/>
      <w:r w:rsidRPr="002B1388">
        <w:rPr>
          <w:rFonts w:ascii="Times New Roman" w:hAnsi="Times New Roman" w:cs="Times New Roman"/>
        </w:rPr>
        <w:t>ratingului</w:t>
      </w:r>
      <w:proofErr w:type="spellEnd"/>
      <w:r w:rsidRPr="002B1388">
        <w:rPr>
          <w:rFonts w:ascii="Times New Roman" w:hAnsi="Times New Roman" w:cs="Times New Roman"/>
        </w:rPr>
        <w:t xml:space="preserve"> </w:t>
      </w:r>
      <w:proofErr w:type="spellStart"/>
      <w:r w:rsidRPr="002B1388">
        <w:rPr>
          <w:rFonts w:ascii="Times New Roman" w:hAnsi="Times New Roman" w:cs="Times New Roman"/>
        </w:rPr>
        <w:t>mentionat</w:t>
      </w:r>
      <w:proofErr w:type="spellEnd"/>
      <w:r w:rsidRPr="002B1388">
        <w:rPr>
          <w:rFonts w:ascii="Times New Roman" w:hAnsi="Times New Roman" w:cs="Times New Roman"/>
        </w:rPr>
        <w:t xml:space="preserve"> la </w:t>
      </w:r>
      <w:proofErr w:type="spellStart"/>
      <w:r w:rsidRPr="002B1388">
        <w:rPr>
          <w:rFonts w:ascii="Times New Roman" w:hAnsi="Times New Roman" w:cs="Times New Roman"/>
        </w:rPr>
        <w:t>punctul</w:t>
      </w:r>
      <w:proofErr w:type="spellEnd"/>
      <w:r w:rsidRPr="002B1388">
        <w:rPr>
          <w:rFonts w:ascii="Times New Roman" w:hAnsi="Times New Roman" w:cs="Times New Roman"/>
        </w:rPr>
        <w:t xml:space="preserve"> precedent </w:t>
      </w:r>
      <w:proofErr w:type="spellStart"/>
      <w:r w:rsidRPr="002B1388">
        <w:rPr>
          <w:rFonts w:ascii="Times New Roman" w:hAnsi="Times New Roman" w:cs="Times New Roman"/>
        </w:rPr>
        <w:t>trebuie</w:t>
      </w:r>
      <w:proofErr w:type="spellEnd"/>
      <w:r w:rsidRPr="002B1388">
        <w:rPr>
          <w:rFonts w:ascii="Times New Roman" w:hAnsi="Times New Roman" w:cs="Times New Roman"/>
        </w:rPr>
        <w:t xml:space="preserve"> </w:t>
      </w:r>
      <w:proofErr w:type="spellStart"/>
      <w:r w:rsidRPr="002B1388">
        <w:rPr>
          <w:rFonts w:ascii="Times New Roman" w:hAnsi="Times New Roman" w:cs="Times New Roman"/>
        </w:rPr>
        <w:t>sa</w:t>
      </w:r>
      <w:proofErr w:type="spellEnd"/>
      <w:r w:rsidRPr="002B1388">
        <w:rPr>
          <w:rFonts w:ascii="Times New Roman" w:hAnsi="Times New Roman" w:cs="Times New Roman"/>
        </w:rPr>
        <w:t xml:space="preserve"> fie, </w:t>
      </w:r>
      <w:proofErr w:type="spellStart"/>
      <w:r w:rsidRPr="002B1388">
        <w:rPr>
          <w:rFonts w:ascii="Times New Roman" w:hAnsi="Times New Roman" w:cs="Times New Roman"/>
        </w:rPr>
        <w:t>dupa</w:t>
      </w:r>
      <w:proofErr w:type="spellEnd"/>
      <w:r w:rsidRPr="002B1388">
        <w:rPr>
          <w:rFonts w:ascii="Times New Roman" w:hAnsi="Times New Roman" w:cs="Times New Roman"/>
        </w:rPr>
        <w:t xml:space="preserve"> </w:t>
      </w:r>
      <w:proofErr w:type="spellStart"/>
      <w:r w:rsidRPr="002B1388">
        <w:rPr>
          <w:rFonts w:ascii="Times New Roman" w:hAnsi="Times New Roman" w:cs="Times New Roman"/>
        </w:rPr>
        <w:t>caz</w:t>
      </w:r>
      <w:proofErr w:type="spellEnd"/>
      <w:r w:rsidRPr="002B1388">
        <w:rPr>
          <w:rFonts w:ascii="Times New Roman" w:hAnsi="Times New Roman" w:cs="Times New Roman"/>
        </w:rPr>
        <w:t xml:space="preserve">, una </w:t>
      </w:r>
      <w:proofErr w:type="spellStart"/>
      <w:r w:rsidRPr="002B1388">
        <w:rPr>
          <w:rFonts w:ascii="Times New Roman" w:hAnsi="Times New Roman" w:cs="Times New Roman"/>
        </w:rPr>
        <w:t>dintre</w:t>
      </w:r>
      <w:proofErr w:type="spellEnd"/>
      <w:r w:rsidRPr="002B1388">
        <w:rPr>
          <w:rFonts w:ascii="Times New Roman" w:hAnsi="Times New Roman" w:cs="Times New Roman"/>
        </w:rPr>
        <w:t xml:space="preserve"> </w:t>
      </w:r>
      <w:proofErr w:type="spellStart"/>
      <w:r w:rsidRPr="002B1388">
        <w:rPr>
          <w:rFonts w:ascii="Times New Roman" w:hAnsi="Times New Roman" w:cs="Times New Roman"/>
        </w:rPr>
        <w:t>societatile</w:t>
      </w:r>
      <w:proofErr w:type="spellEnd"/>
      <w:r w:rsidRPr="002B1388">
        <w:rPr>
          <w:rFonts w:ascii="Times New Roman" w:hAnsi="Times New Roman" w:cs="Times New Roman"/>
        </w:rPr>
        <w:t xml:space="preserve"> Fitch, Standard &amp; Poor’s </w:t>
      </w:r>
      <w:proofErr w:type="spellStart"/>
      <w:r w:rsidRPr="002B1388">
        <w:rPr>
          <w:rFonts w:ascii="Times New Roman" w:hAnsi="Times New Roman" w:cs="Times New Roman"/>
        </w:rPr>
        <w:t>sau</w:t>
      </w:r>
      <w:proofErr w:type="spellEnd"/>
      <w:r w:rsidRPr="002B1388">
        <w:rPr>
          <w:rFonts w:ascii="Times New Roman" w:hAnsi="Times New Roman" w:cs="Times New Roman"/>
        </w:rPr>
        <w:t xml:space="preserve"> Moody’s; </w:t>
      </w:r>
    </w:p>
    <w:p w14:paraId="0A60FA1C" w14:textId="77777777" w:rsidR="002B1388" w:rsidRPr="00276AD0" w:rsidRDefault="002B1388" w:rsidP="002B1388">
      <w:pPr>
        <w:pStyle w:val="Default"/>
        <w:jc w:val="both"/>
        <w:rPr>
          <w:rFonts w:ascii="Times New Roman" w:hAnsi="Times New Roman" w:cs="Times New Roman"/>
        </w:rPr>
      </w:pPr>
      <w:r w:rsidRPr="002B1388">
        <w:rPr>
          <w:rFonts w:ascii="Times New Roman" w:hAnsi="Times New Roman" w:cs="Times New Roman"/>
        </w:rPr>
        <w:t xml:space="preserve">▪ </w:t>
      </w:r>
      <w:proofErr w:type="spellStart"/>
      <w:r w:rsidRPr="002B1388">
        <w:rPr>
          <w:rFonts w:ascii="Times New Roman" w:hAnsi="Times New Roman" w:cs="Times New Roman"/>
        </w:rPr>
        <w:t>ratingul</w:t>
      </w:r>
      <w:proofErr w:type="spellEnd"/>
      <w:r w:rsidRPr="002B1388">
        <w:rPr>
          <w:rFonts w:ascii="Times New Roman" w:hAnsi="Times New Roman" w:cs="Times New Roman"/>
        </w:rPr>
        <w:t xml:space="preserve"> </w:t>
      </w:r>
      <w:proofErr w:type="spellStart"/>
      <w:r w:rsidRPr="002B1388">
        <w:rPr>
          <w:rFonts w:ascii="Times New Roman" w:hAnsi="Times New Roman" w:cs="Times New Roman"/>
        </w:rPr>
        <w:t>emitentului</w:t>
      </w:r>
      <w:proofErr w:type="spellEnd"/>
      <w:r w:rsidRPr="002B1388">
        <w:rPr>
          <w:rFonts w:ascii="Times New Roman" w:hAnsi="Times New Roman" w:cs="Times New Roman"/>
        </w:rPr>
        <w:t xml:space="preserve"> de </w:t>
      </w:r>
      <w:proofErr w:type="spellStart"/>
      <w:r w:rsidRPr="002B1388">
        <w:rPr>
          <w:rFonts w:ascii="Times New Roman" w:hAnsi="Times New Roman" w:cs="Times New Roman"/>
        </w:rPr>
        <w:t>garantie</w:t>
      </w:r>
      <w:proofErr w:type="spellEnd"/>
      <w:r w:rsidRPr="002B1388">
        <w:rPr>
          <w:rFonts w:ascii="Times New Roman" w:hAnsi="Times New Roman" w:cs="Times New Roman"/>
        </w:rPr>
        <w:t xml:space="preserve"> </w:t>
      </w:r>
      <w:proofErr w:type="spellStart"/>
      <w:r w:rsidRPr="002B1388">
        <w:rPr>
          <w:rFonts w:ascii="Times New Roman" w:hAnsi="Times New Roman" w:cs="Times New Roman"/>
        </w:rPr>
        <w:t>trebuie</w:t>
      </w:r>
      <w:proofErr w:type="spellEnd"/>
      <w:r w:rsidRPr="002B1388">
        <w:rPr>
          <w:rFonts w:ascii="Times New Roman" w:hAnsi="Times New Roman" w:cs="Times New Roman"/>
        </w:rPr>
        <w:t xml:space="preserve"> </w:t>
      </w:r>
      <w:proofErr w:type="spellStart"/>
      <w:r w:rsidRPr="002B1388">
        <w:rPr>
          <w:rFonts w:ascii="Times New Roman" w:hAnsi="Times New Roman" w:cs="Times New Roman"/>
        </w:rPr>
        <w:t>sa</w:t>
      </w:r>
      <w:proofErr w:type="spellEnd"/>
      <w:r w:rsidRPr="002B1388">
        <w:rPr>
          <w:rFonts w:ascii="Times New Roman" w:hAnsi="Times New Roman" w:cs="Times New Roman"/>
        </w:rPr>
        <w:t xml:space="preserve"> fie de, </w:t>
      </w:r>
      <w:proofErr w:type="spellStart"/>
      <w:r w:rsidRPr="002B1388">
        <w:rPr>
          <w:rFonts w:ascii="Times New Roman" w:hAnsi="Times New Roman" w:cs="Times New Roman"/>
        </w:rPr>
        <w:t>cel</w:t>
      </w:r>
      <w:proofErr w:type="spellEnd"/>
      <w:r w:rsidRPr="002B1388">
        <w:rPr>
          <w:rFonts w:ascii="Times New Roman" w:hAnsi="Times New Roman" w:cs="Times New Roman"/>
        </w:rPr>
        <w:t xml:space="preserve"> </w:t>
      </w:r>
      <w:proofErr w:type="spellStart"/>
      <w:r w:rsidRPr="002B1388">
        <w:rPr>
          <w:rFonts w:ascii="Times New Roman" w:hAnsi="Times New Roman" w:cs="Times New Roman"/>
        </w:rPr>
        <w:t>putin</w:t>
      </w:r>
      <w:proofErr w:type="spellEnd"/>
      <w:r w:rsidRPr="002B1388">
        <w:rPr>
          <w:rFonts w:ascii="Times New Roman" w:hAnsi="Times New Roman" w:cs="Times New Roman"/>
        </w:rPr>
        <w:t xml:space="preserve">, </w:t>
      </w:r>
      <w:proofErr w:type="spellStart"/>
      <w:r w:rsidRPr="002B1388">
        <w:rPr>
          <w:rFonts w:ascii="Times New Roman" w:hAnsi="Times New Roman" w:cs="Times New Roman"/>
        </w:rPr>
        <w:t>echivalentul</w:t>
      </w:r>
      <w:proofErr w:type="spellEnd"/>
      <w:r w:rsidRPr="002B1388">
        <w:rPr>
          <w:rFonts w:ascii="Times New Roman" w:hAnsi="Times New Roman" w:cs="Times New Roman"/>
        </w:rPr>
        <w:t xml:space="preserve"> </w:t>
      </w:r>
      <w:proofErr w:type="spellStart"/>
      <w:r w:rsidRPr="002B1388">
        <w:rPr>
          <w:rFonts w:ascii="Times New Roman" w:hAnsi="Times New Roman" w:cs="Times New Roman"/>
        </w:rPr>
        <w:t>ratingului</w:t>
      </w:r>
      <w:proofErr w:type="spellEnd"/>
      <w:r w:rsidRPr="002B1388">
        <w:rPr>
          <w:rFonts w:ascii="Times New Roman" w:hAnsi="Times New Roman" w:cs="Times New Roman"/>
        </w:rPr>
        <w:t xml:space="preserve"> BB- in </w:t>
      </w:r>
      <w:proofErr w:type="spellStart"/>
      <w:r w:rsidRPr="002B1388">
        <w:rPr>
          <w:rFonts w:ascii="Times New Roman" w:hAnsi="Times New Roman" w:cs="Times New Roman"/>
        </w:rPr>
        <w:t>clasificarea</w:t>
      </w:r>
      <w:proofErr w:type="spellEnd"/>
      <w:r w:rsidRPr="002B1388">
        <w:rPr>
          <w:rFonts w:ascii="Times New Roman" w:hAnsi="Times New Roman" w:cs="Times New Roman"/>
        </w:rPr>
        <w:t xml:space="preserve"> Fitch </w:t>
      </w:r>
      <w:proofErr w:type="spellStart"/>
      <w:r w:rsidRPr="002B1388">
        <w:rPr>
          <w:rFonts w:ascii="Times New Roman" w:hAnsi="Times New Roman" w:cs="Times New Roman"/>
          <w:iCs/>
        </w:rPr>
        <w:t>sau</w:t>
      </w:r>
      <w:proofErr w:type="spellEnd"/>
      <w:r w:rsidRPr="002B1388">
        <w:rPr>
          <w:rFonts w:ascii="Times New Roman" w:hAnsi="Times New Roman" w:cs="Times New Roman"/>
          <w:iCs/>
        </w:rPr>
        <w:t xml:space="preserve">, in </w:t>
      </w:r>
      <w:proofErr w:type="spellStart"/>
      <w:r w:rsidRPr="002B1388">
        <w:rPr>
          <w:rFonts w:ascii="Times New Roman" w:hAnsi="Times New Roman" w:cs="Times New Roman"/>
          <w:iCs/>
        </w:rPr>
        <w:t>cazul</w:t>
      </w:r>
      <w:proofErr w:type="spellEnd"/>
      <w:r w:rsidRPr="002B1388">
        <w:rPr>
          <w:rFonts w:ascii="Times New Roman" w:hAnsi="Times New Roman" w:cs="Times New Roman"/>
          <w:iCs/>
        </w:rPr>
        <w:t xml:space="preserve"> in care </w:t>
      </w:r>
      <w:proofErr w:type="spellStart"/>
      <w:r w:rsidRPr="002B1388">
        <w:rPr>
          <w:rFonts w:ascii="Times New Roman" w:hAnsi="Times New Roman" w:cs="Times New Roman"/>
          <w:iCs/>
        </w:rPr>
        <w:t>emitentul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inmatriculat</w:t>
      </w:r>
      <w:proofErr w:type="spellEnd"/>
      <w:r w:rsidRPr="002B1388">
        <w:rPr>
          <w:rFonts w:ascii="Times New Roman" w:hAnsi="Times New Roman" w:cs="Times New Roman"/>
          <w:iCs/>
        </w:rPr>
        <w:t xml:space="preserve"> in Romania </w:t>
      </w:r>
      <w:r w:rsidRPr="002B1388">
        <w:rPr>
          <w:rFonts w:ascii="Times New Roman" w:hAnsi="Times New Roman" w:cs="Times New Roman"/>
          <w:b/>
          <w:bCs/>
          <w:iCs/>
        </w:rPr>
        <w:t xml:space="preserve">nu </w:t>
      </w:r>
      <w:proofErr w:type="spellStart"/>
      <w:r w:rsidRPr="002B1388">
        <w:rPr>
          <w:rFonts w:ascii="Times New Roman" w:hAnsi="Times New Roman" w:cs="Times New Roman"/>
          <w:b/>
          <w:bCs/>
          <w:iCs/>
        </w:rPr>
        <w:t>detine</w:t>
      </w:r>
      <w:proofErr w:type="spellEnd"/>
      <w:r w:rsidRPr="002B1388">
        <w:rPr>
          <w:rFonts w:ascii="Times New Roman" w:hAnsi="Times New Roman" w:cs="Times New Roman"/>
          <w:b/>
          <w:bCs/>
          <w:iCs/>
        </w:rPr>
        <w:t xml:space="preserve"> </w:t>
      </w:r>
      <w:r w:rsidRPr="002B1388">
        <w:rPr>
          <w:rFonts w:ascii="Times New Roman" w:hAnsi="Times New Roman" w:cs="Times New Roman"/>
          <w:iCs/>
        </w:rPr>
        <w:t xml:space="preserve">un rating extern individual in </w:t>
      </w:r>
      <w:proofErr w:type="spellStart"/>
      <w:r w:rsidRPr="002B1388">
        <w:rPr>
          <w:rFonts w:ascii="Times New Roman" w:hAnsi="Times New Roman" w:cs="Times New Roman"/>
          <w:iCs/>
        </w:rPr>
        <w:t>vigoare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dar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compania</w:t>
      </w:r>
      <w:proofErr w:type="spellEnd"/>
      <w:r w:rsidRPr="002B1388">
        <w:rPr>
          <w:rFonts w:ascii="Times New Roman" w:hAnsi="Times New Roman" w:cs="Times New Roman"/>
          <w:iCs/>
        </w:rPr>
        <w:t xml:space="preserve">/ </w:t>
      </w:r>
      <w:proofErr w:type="spellStart"/>
      <w:r w:rsidRPr="002B1388">
        <w:rPr>
          <w:rFonts w:ascii="Times New Roman" w:hAnsi="Times New Roman" w:cs="Times New Roman"/>
          <w:iCs/>
        </w:rPr>
        <w:t>firma</w:t>
      </w:r>
      <w:proofErr w:type="spellEnd"/>
      <w:r w:rsidRPr="002B1388">
        <w:rPr>
          <w:rFonts w:ascii="Times New Roman" w:hAnsi="Times New Roman" w:cs="Times New Roman"/>
          <w:iCs/>
        </w:rPr>
        <w:t xml:space="preserve"> mama (</w:t>
      </w:r>
      <w:proofErr w:type="spellStart"/>
      <w:r w:rsidRPr="002B1388">
        <w:rPr>
          <w:rFonts w:ascii="Times New Roman" w:hAnsi="Times New Roman" w:cs="Times New Roman"/>
          <w:iCs/>
        </w:rPr>
        <w:t>inmatriculata</w:t>
      </w:r>
      <w:proofErr w:type="spellEnd"/>
      <w:r w:rsidRPr="002B1388">
        <w:rPr>
          <w:rFonts w:ascii="Times New Roman" w:hAnsi="Times New Roman" w:cs="Times New Roman"/>
          <w:iCs/>
        </w:rPr>
        <w:t xml:space="preserve"> in Romania </w:t>
      </w:r>
      <w:proofErr w:type="spellStart"/>
      <w:r w:rsidRPr="002B1388">
        <w:rPr>
          <w:rFonts w:ascii="Times New Roman" w:hAnsi="Times New Roman" w:cs="Times New Roman"/>
          <w:iCs/>
        </w:rPr>
        <w:t>sau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inafara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Romaniei</w:t>
      </w:r>
      <w:proofErr w:type="spellEnd"/>
      <w:r w:rsidRPr="002B1388">
        <w:rPr>
          <w:rFonts w:ascii="Times New Roman" w:hAnsi="Times New Roman" w:cs="Times New Roman"/>
          <w:iCs/>
        </w:rPr>
        <w:t xml:space="preserve">) </w:t>
      </w:r>
      <w:proofErr w:type="spellStart"/>
      <w:r w:rsidRPr="002B1388">
        <w:rPr>
          <w:rFonts w:ascii="Times New Roman" w:hAnsi="Times New Roman" w:cs="Times New Roman"/>
          <w:iCs/>
        </w:rPr>
        <w:t>detine</w:t>
      </w:r>
      <w:proofErr w:type="spellEnd"/>
      <w:r w:rsidRPr="002B1388">
        <w:rPr>
          <w:rFonts w:ascii="Times New Roman" w:hAnsi="Times New Roman" w:cs="Times New Roman"/>
          <w:iCs/>
        </w:rPr>
        <w:t xml:space="preserve"> un rating extern individual in </w:t>
      </w:r>
      <w:proofErr w:type="spellStart"/>
      <w:r w:rsidRPr="002B1388">
        <w:rPr>
          <w:rFonts w:ascii="Times New Roman" w:hAnsi="Times New Roman" w:cs="Times New Roman"/>
          <w:iCs/>
        </w:rPr>
        <w:t>vigoare</w:t>
      </w:r>
      <w:proofErr w:type="spellEnd"/>
      <w:r w:rsidRPr="002B1388">
        <w:rPr>
          <w:rFonts w:ascii="Times New Roman" w:hAnsi="Times New Roman" w:cs="Times New Roman"/>
          <w:iCs/>
        </w:rPr>
        <w:t xml:space="preserve">, </w:t>
      </w:r>
      <w:proofErr w:type="spellStart"/>
      <w:r w:rsidRPr="002B1388">
        <w:rPr>
          <w:rFonts w:ascii="Times New Roman" w:hAnsi="Times New Roman" w:cs="Times New Roman"/>
          <w:iCs/>
        </w:rPr>
        <w:t>ratingul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companiei</w:t>
      </w:r>
      <w:proofErr w:type="spellEnd"/>
      <w:r w:rsidRPr="002B1388">
        <w:rPr>
          <w:rFonts w:ascii="Times New Roman" w:hAnsi="Times New Roman" w:cs="Times New Roman"/>
          <w:iCs/>
        </w:rPr>
        <w:t xml:space="preserve">/ </w:t>
      </w:r>
      <w:proofErr w:type="spellStart"/>
      <w:r w:rsidRPr="002B1388">
        <w:rPr>
          <w:rFonts w:ascii="Times New Roman" w:hAnsi="Times New Roman" w:cs="Times New Roman"/>
          <w:iCs/>
        </w:rPr>
        <w:t>firmei</w:t>
      </w:r>
      <w:proofErr w:type="spellEnd"/>
      <w:r w:rsidRPr="002B1388">
        <w:rPr>
          <w:rFonts w:ascii="Times New Roman" w:hAnsi="Times New Roman" w:cs="Times New Roman"/>
          <w:iCs/>
        </w:rPr>
        <w:t xml:space="preserve"> mama </w:t>
      </w:r>
      <w:proofErr w:type="spellStart"/>
      <w:r w:rsidRPr="002B1388">
        <w:rPr>
          <w:rFonts w:ascii="Times New Roman" w:hAnsi="Times New Roman" w:cs="Times New Roman"/>
          <w:iCs/>
        </w:rPr>
        <w:t>trebuie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sa</w:t>
      </w:r>
      <w:proofErr w:type="spellEnd"/>
      <w:r w:rsidRPr="002B1388">
        <w:rPr>
          <w:rFonts w:ascii="Times New Roman" w:hAnsi="Times New Roman" w:cs="Times New Roman"/>
          <w:iCs/>
        </w:rPr>
        <w:t xml:space="preserve"> fie de, </w:t>
      </w:r>
      <w:proofErr w:type="spellStart"/>
      <w:r w:rsidRPr="002B1388">
        <w:rPr>
          <w:rFonts w:ascii="Times New Roman" w:hAnsi="Times New Roman" w:cs="Times New Roman"/>
          <w:iCs/>
        </w:rPr>
        <w:lastRenderedPageBreak/>
        <w:t>cel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putin</w:t>
      </w:r>
      <w:proofErr w:type="spellEnd"/>
      <w:r w:rsidRPr="002B1388">
        <w:rPr>
          <w:rFonts w:ascii="Times New Roman" w:hAnsi="Times New Roman" w:cs="Times New Roman"/>
          <w:iCs/>
        </w:rPr>
        <w:t xml:space="preserve">, </w:t>
      </w:r>
      <w:proofErr w:type="spellStart"/>
      <w:r w:rsidRPr="002B1388">
        <w:rPr>
          <w:rFonts w:ascii="Times New Roman" w:hAnsi="Times New Roman" w:cs="Times New Roman"/>
          <w:iCs/>
        </w:rPr>
        <w:t>echivalentul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ratingului</w:t>
      </w:r>
      <w:proofErr w:type="spellEnd"/>
      <w:r w:rsidRPr="002B1388">
        <w:rPr>
          <w:rFonts w:ascii="Times New Roman" w:hAnsi="Times New Roman" w:cs="Times New Roman"/>
          <w:iCs/>
        </w:rPr>
        <w:t xml:space="preserve"> BBB- in </w:t>
      </w:r>
      <w:proofErr w:type="spellStart"/>
      <w:r w:rsidRPr="002B1388">
        <w:rPr>
          <w:rFonts w:ascii="Times New Roman" w:hAnsi="Times New Roman" w:cs="Times New Roman"/>
          <w:iCs/>
        </w:rPr>
        <w:t>echivalent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clasificare</w:t>
      </w:r>
      <w:proofErr w:type="spellEnd"/>
      <w:r w:rsidRPr="002B1388">
        <w:rPr>
          <w:rFonts w:ascii="Times New Roman" w:hAnsi="Times New Roman" w:cs="Times New Roman"/>
          <w:iCs/>
        </w:rPr>
        <w:t xml:space="preserve"> Fitch </w:t>
      </w:r>
      <w:proofErr w:type="spellStart"/>
      <w:r w:rsidRPr="002B1388">
        <w:rPr>
          <w:rFonts w:ascii="Times New Roman" w:hAnsi="Times New Roman" w:cs="Times New Roman"/>
          <w:iCs/>
        </w:rPr>
        <w:t>daca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este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inmatriculata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inafara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Romaniei</w:t>
      </w:r>
      <w:proofErr w:type="spellEnd"/>
      <w:r w:rsidRPr="002B1388">
        <w:rPr>
          <w:rFonts w:ascii="Times New Roman" w:hAnsi="Times New Roman" w:cs="Times New Roman"/>
          <w:iCs/>
        </w:rPr>
        <w:t xml:space="preserve">, </w:t>
      </w:r>
      <w:proofErr w:type="spellStart"/>
      <w:r w:rsidRPr="002B1388">
        <w:rPr>
          <w:rFonts w:ascii="Times New Roman" w:hAnsi="Times New Roman" w:cs="Times New Roman"/>
          <w:iCs/>
        </w:rPr>
        <w:t>sau</w:t>
      </w:r>
      <w:proofErr w:type="spellEnd"/>
      <w:r w:rsidRPr="002B1388">
        <w:rPr>
          <w:rFonts w:ascii="Times New Roman" w:hAnsi="Times New Roman" w:cs="Times New Roman"/>
          <w:iCs/>
        </w:rPr>
        <w:t xml:space="preserve"> BB- in </w:t>
      </w:r>
      <w:proofErr w:type="spellStart"/>
      <w:r w:rsidRPr="002B1388">
        <w:rPr>
          <w:rFonts w:ascii="Times New Roman" w:hAnsi="Times New Roman" w:cs="Times New Roman"/>
          <w:iCs/>
        </w:rPr>
        <w:t>echivalent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clasificare</w:t>
      </w:r>
      <w:proofErr w:type="spellEnd"/>
      <w:r w:rsidRPr="002B1388">
        <w:rPr>
          <w:rFonts w:ascii="Times New Roman" w:hAnsi="Times New Roman" w:cs="Times New Roman"/>
          <w:iCs/>
        </w:rPr>
        <w:t xml:space="preserve"> Fitch </w:t>
      </w:r>
      <w:proofErr w:type="spellStart"/>
      <w:r w:rsidRPr="002B1388">
        <w:rPr>
          <w:rFonts w:ascii="Times New Roman" w:hAnsi="Times New Roman" w:cs="Times New Roman"/>
          <w:iCs/>
        </w:rPr>
        <w:t>daca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este</w:t>
      </w:r>
      <w:proofErr w:type="spellEnd"/>
      <w:r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</w:rPr>
        <w:t>inmatriculata</w:t>
      </w:r>
      <w:proofErr w:type="spellEnd"/>
      <w:r w:rsidRPr="002B1388">
        <w:rPr>
          <w:rFonts w:ascii="Times New Roman" w:hAnsi="Times New Roman" w:cs="Times New Roman"/>
          <w:iCs/>
        </w:rPr>
        <w:t xml:space="preserve"> in Romania</w:t>
      </w:r>
      <w:r w:rsidRPr="00276AD0">
        <w:rPr>
          <w:rFonts w:ascii="Times New Roman" w:hAnsi="Times New Roman" w:cs="Times New Roman"/>
        </w:rPr>
        <w:t xml:space="preserve">. </w:t>
      </w:r>
    </w:p>
    <w:p w14:paraId="10C2D639" w14:textId="77777777" w:rsidR="002B1388" w:rsidRDefault="002B1388" w:rsidP="002B13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0B0550" w14:textId="77777777" w:rsidR="002B1388" w:rsidRDefault="002B1388" w:rsidP="002B13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AD0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emitent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instrumentului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emitentii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aflati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indirecta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Roman,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regulile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sus nu se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sensul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instrumentele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acestia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acceptate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indeplinirea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conditiilor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AD0">
        <w:rPr>
          <w:rFonts w:ascii="Times New Roman" w:hAnsi="Times New Roman" w:cs="Times New Roman"/>
          <w:sz w:val="24"/>
          <w:szCs w:val="24"/>
        </w:rPr>
        <w:t>anterioare</w:t>
      </w:r>
      <w:proofErr w:type="spellEnd"/>
      <w:r w:rsidRPr="00276AD0">
        <w:rPr>
          <w:rFonts w:ascii="Times New Roman" w:hAnsi="Times New Roman" w:cs="Times New Roman"/>
          <w:sz w:val="24"/>
          <w:szCs w:val="24"/>
        </w:rPr>
        <w:t>.</w:t>
      </w:r>
    </w:p>
    <w:p w14:paraId="4724BCF4" w14:textId="6AFE398F" w:rsidR="005A070B" w:rsidRPr="002B1388" w:rsidRDefault="005A070B" w:rsidP="002B13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71A758" w14:textId="77777777" w:rsid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r w:rsidRPr="005A070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nationali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inmatriculati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Romania)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societati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, care nu detin un rating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una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societatile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internationale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Fitch, Standard &amp; Poor’s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Moody’s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nu se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afla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indirecta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Roman,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reguli sunt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aplicate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cumulativ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acelasi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an fiscal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care, la data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evaluarii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emitentului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, sunt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disponibile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sursa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>:</w:t>
      </w:r>
    </w:p>
    <w:p w14:paraId="0E2DB87C" w14:textId="5B795D9F" w:rsidR="005A070B" w:rsidRPr="00E067DD" w:rsidRDefault="005A070B" w:rsidP="00E067D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7DD">
        <w:rPr>
          <w:rFonts w:ascii="Times New Roman" w:hAnsi="Times New Roman" w:cs="Times New Roman"/>
          <w:sz w:val="24"/>
          <w:szCs w:val="24"/>
        </w:rPr>
        <w:t>Ratele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MCR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SCR din “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solvabilitatea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financiara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” al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emitentului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anterior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fie minim 70% din media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nationala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publicata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de ASF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aceluiasi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an de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>;</w:t>
      </w:r>
    </w:p>
    <w:p w14:paraId="0B0B148A" w14:textId="3B64DD99" w:rsidR="005A070B" w:rsidRPr="00E067DD" w:rsidRDefault="005A070B" w:rsidP="00E067D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7DD">
        <w:rPr>
          <w:rFonts w:ascii="Times New Roman" w:hAnsi="Times New Roman" w:cs="Times New Roman"/>
          <w:sz w:val="24"/>
          <w:szCs w:val="24"/>
        </w:rPr>
        <w:t xml:space="preserve">Prime brute din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asigurari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anterior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fie minim 70.000.000 lei;</w:t>
      </w:r>
      <w:r w:rsidR="00F77879">
        <w:t xml:space="preserve"> </w:t>
      </w:r>
    </w:p>
    <w:p w14:paraId="431F9B0B" w14:textId="3F96F839" w:rsidR="005A070B" w:rsidRDefault="005A070B" w:rsidP="00E067DD">
      <w:pPr>
        <w:pStyle w:val="ListParagraph"/>
        <w:numPr>
          <w:ilvl w:val="0"/>
          <w:numId w:val="9"/>
        </w:numPr>
        <w:jc w:val="both"/>
      </w:pPr>
      <w:r w:rsidRPr="00E067DD">
        <w:rPr>
          <w:rFonts w:ascii="Times New Roman" w:hAnsi="Times New Roman" w:cs="Times New Roman"/>
          <w:sz w:val="24"/>
          <w:szCs w:val="24"/>
        </w:rPr>
        <w:t xml:space="preserve">Total active in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anterior </w:t>
      </w:r>
      <w:proofErr w:type="spellStart"/>
      <w:r w:rsidRPr="00E067D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067DD">
        <w:rPr>
          <w:rFonts w:ascii="Times New Roman" w:hAnsi="Times New Roman" w:cs="Times New Roman"/>
          <w:sz w:val="24"/>
          <w:szCs w:val="24"/>
        </w:rPr>
        <w:t xml:space="preserve"> fie minim 200.000.000 lei.</w:t>
      </w:r>
      <w:r w:rsidR="00F77879">
        <w:t xml:space="preserve"> </w:t>
      </w:r>
    </w:p>
    <w:p w14:paraId="533F8256" w14:textId="67CC218B" w:rsidR="002B1388" w:rsidRPr="006F2314" w:rsidRDefault="005A070B" w:rsidP="000E0A4F">
      <w:pPr>
        <w:pStyle w:val="Default"/>
        <w:jc w:val="both"/>
      </w:pPr>
      <w:r w:rsidRPr="005A070B">
        <w:rPr>
          <w:rFonts w:ascii="Times New Roman" w:hAnsi="Times New Roman" w:cs="Times New Roman"/>
        </w:rPr>
        <w:t xml:space="preserve">3) </w:t>
      </w:r>
      <w:proofErr w:type="spellStart"/>
      <w:r w:rsidR="002B1388" w:rsidRPr="002B1388">
        <w:rPr>
          <w:rFonts w:ascii="Times New Roman" w:hAnsi="Times New Roman" w:cs="Times New Roman"/>
        </w:rPr>
        <w:t>Pentru</w:t>
      </w:r>
      <w:proofErr w:type="spellEnd"/>
      <w:r w:rsidR="002B1388" w:rsidRPr="002B1388">
        <w:rPr>
          <w:rFonts w:ascii="Times New Roman" w:hAnsi="Times New Roman" w:cs="Times New Roman"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</w:rPr>
        <w:t>emitentii</w:t>
      </w:r>
      <w:proofErr w:type="spellEnd"/>
      <w:r w:rsidR="002B1388" w:rsidRPr="002B1388">
        <w:rPr>
          <w:rFonts w:ascii="Times New Roman" w:hAnsi="Times New Roman" w:cs="Times New Roman"/>
        </w:rPr>
        <w:t xml:space="preserve"> de </w:t>
      </w:r>
      <w:proofErr w:type="spellStart"/>
      <w:r w:rsidR="002B1388" w:rsidRPr="002B1388">
        <w:rPr>
          <w:rFonts w:ascii="Times New Roman" w:hAnsi="Times New Roman" w:cs="Times New Roman"/>
        </w:rPr>
        <w:t>instrumente</w:t>
      </w:r>
      <w:proofErr w:type="spellEnd"/>
      <w:r w:rsidR="002B1388" w:rsidRPr="002B1388">
        <w:rPr>
          <w:rFonts w:ascii="Times New Roman" w:hAnsi="Times New Roman" w:cs="Times New Roman"/>
        </w:rPr>
        <w:t xml:space="preserve"> de </w:t>
      </w:r>
      <w:proofErr w:type="spellStart"/>
      <w:r w:rsidR="002B1388" w:rsidRPr="002B1388">
        <w:rPr>
          <w:rFonts w:ascii="Times New Roman" w:hAnsi="Times New Roman" w:cs="Times New Roman"/>
        </w:rPr>
        <w:t>garantare</w:t>
      </w:r>
      <w:proofErr w:type="spellEnd"/>
      <w:r w:rsidR="002B1388" w:rsidRPr="002B1388">
        <w:rPr>
          <w:rFonts w:ascii="Times New Roman" w:hAnsi="Times New Roman" w:cs="Times New Roman"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  <w:b/>
          <w:bCs/>
        </w:rPr>
        <w:t>inmatriculati</w:t>
      </w:r>
      <w:proofErr w:type="spellEnd"/>
      <w:r w:rsidR="002B1388" w:rsidRPr="002B138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  <w:b/>
          <w:bCs/>
        </w:rPr>
        <w:t>inafara</w:t>
      </w:r>
      <w:proofErr w:type="spellEnd"/>
      <w:r w:rsidR="002B1388" w:rsidRPr="002B138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  <w:b/>
          <w:bCs/>
        </w:rPr>
        <w:t>Romaniei</w:t>
      </w:r>
      <w:proofErr w:type="spellEnd"/>
      <w:r w:rsidR="002B1388" w:rsidRPr="002B1388">
        <w:rPr>
          <w:rFonts w:ascii="Times New Roman" w:hAnsi="Times New Roman" w:cs="Times New Roman"/>
        </w:rPr>
        <w:t xml:space="preserve">, </w:t>
      </w:r>
      <w:proofErr w:type="spellStart"/>
      <w:r w:rsidR="002B1388" w:rsidRPr="002B1388">
        <w:rPr>
          <w:rFonts w:ascii="Times New Roman" w:hAnsi="Times New Roman" w:cs="Times New Roman"/>
          <w:iCs/>
        </w:rPr>
        <w:t>institutii</w:t>
      </w:r>
      <w:proofErr w:type="spellEnd"/>
      <w:r w:rsidR="002B1388" w:rsidRPr="002B1388">
        <w:rPr>
          <w:rFonts w:ascii="Times New Roman" w:hAnsi="Times New Roman" w:cs="Times New Roman"/>
          <w:iCs/>
        </w:rPr>
        <w:t xml:space="preserve"> de credit </w:t>
      </w:r>
      <w:proofErr w:type="spellStart"/>
      <w:r w:rsidR="002B1388" w:rsidRPr="002B1388">
        <w:rPr>
          <w:rFonts w:ascii="Times New Roman" w:hAnsi="Times New Roman" w:cs="Times New Roman"/>
          <w:iCs/>
        </w:rPr>
        <w:t>bancare</w:t>
      </w:r>
      <w:proofErr w:type="spellEnd"/>
      <w:r w:rsidR="002B1388" w:rsidRPr="002B1388">
        <w:rPr>
          <w:rFonts w:ascii="Times New Roman" w:hAnsi="Times New Roman" w:cs="Times New Roman"/>
          <w:iCs/>
        </w:rPr>
        <w:t xml:space="preserve">, </w:t>
      </w:r>
      <w:proofErr w:type="spellStart"/>
      <w:r w:rsidR="002B1388" w:rsidRPr="002B1388">
        <w:rPr>
          <w:rFonts w:ascii="Times New Roman" w:hAnsi="Times New Roman" w:cs="Times New Roman"/>
          <w:iCs/>
        </w:rPr>
        <w:t>institutii</w:t>
      </w:r>
      <w:proofErr w:type="spellEnd"/>
      <w:r w:rsidR="002B1388"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  <w:iCs/>
        </w:rPr>
        <w:t>financiare</w:t>
      </w:r>
      <w:proofErr w:type="spellEnd"/>
      <w:r w:rsidR="002B1388"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  <w:iCs/>
        </w:rPr>
        <w:t>nebancare</w:t>
      </w:r>
      <w:proofErr w:type="spellEnd"/>
      <w:r w:rsidR="002B1388"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  <w:iCs/>
        </w:rPr>
        <w:t>sau</w:t>
      </w:r>
      <w:proofErr w:type="spellEnd"/>
      <w:r w:rsidR="002B1388" w:rsidRPr="002B1388">
        <w:rPr>
          <w:rFonts w:ascii="Times New Roman" w:hAnsi="Times New Roman" w:cs="Times New Roman"/>
          <w:iCs/>
        </w:rPr>
        <w:t xml:space="preserve"> </w:t>
      </w:r>
      <w:proofErr w:type="spellStart"/>
      <w:r w:rsidR="002B1388" w:rsidRPr="002B1388">
        <w:rPr>
          <w:rFonts w:ascii="Times New Roman" w:hAnsi="Times New Roman" w:cs="Times New Roman"/>
          <w:iCs/>
        </w:rPr>
        <w:t>societati</w:t>
      </w:r>
      <w:proofErr w:type="spellEnd"/>
      <w:r w:rsidR="002B1388" w:rsidRPr="002B1388">
        <w:rPr>
          <w:rFonts w:ascii="Times New Roman" w:hAnsi="Times New Roman" w:cs="Times New Roman"/>
          <w:iCs/>
        </w:rPr>
        <w:t xml:space="preserve"> de </w:t>
      </w:r>
      <w:proofErr w:type="spellStart"/>
      <w:r w:rsidR="002B1388" w:rsidRPr="002B1388">
        <w:rPr>
          <w:rFonts w:ascii="Times New Roman" w:hAnsi="Times New Roman" w:cs="Times New Roman"/>
          <w:iCs/>
        </w:rPr>
        <w:t>asigurari</w:t>
      </w:r>
      <w:proofErr w:type="spellEnd"/>
      <w:r w:rsidR="002B1388" w:rsidRPr="002B1388">
        <w:rPr>
          <w:rFonts w:ascii="Times New Roman" w:hAnsi="Times New Roman" w:cs="Times New Roman"/>
        </w:rPr>
        <w:t xml:space="preserve">: </w:t>
      </w:r>
    </w:p>
    <w:p w14:paraId="4677EE17" w14:textId="77777777" w:rsidR="002B1388" w:rsidRPr="002B1388" w:rsidRDefault="002B1388" w:rsidP="002B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F5C1D3" w14:textId="77777777" w:rsidR="002B1388" w:rsidRPr="002B1388" w:rsidRDefault="002B1388" w:rsidP="002B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▪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detina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ei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sau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compania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/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firma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mama,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emitent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de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instrumente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de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garantare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conform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prezentei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proceduri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ratinguri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externe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vigoare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4C196A7B" w14:textId="77777777" w:rsidR="002B1388" w:rsidRPr="002B1388" w:rsidRDefault="002B1388" w:rsidP="002B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▪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emitentul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ratingului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mentionat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punctul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precedent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trebuie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fie,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dupa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caz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, una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dintre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societatile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internationale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Fitch, Standard &amp; Poor’s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Moody’s; </w:t>
      </w:r>
    </w:p>
    <w:p w14:paraId="0616DEAF" w14:textId="77777777" w:rsidR="002B1388" w:rsidRPr="002B1388" w:rsidRDefault="002B1388" w:rsidP="002B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▪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ratingul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emitentului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garantie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trebuie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sa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fie de,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cel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putin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echivalentul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ratingului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BBB- in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clasificarea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Fitch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sau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in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cazul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in care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emitentul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inmatriculat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inafara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Romaniei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B138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nu </w:t>
      </w:r>
      <w:proofErr w:type="spellStart"/>
      <w:r w:rsidRPr="002B138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detine</w:t>
      </w:r>
      <w:proofErr w:type="spellEnd"/>
      <w:r w:rsidRPr="002B138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un rating extern individual in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vigoare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dar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compania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/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firma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mama (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inmatriculata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in Romania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sau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inafara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Romaniei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detine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un rating extern individual in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vigoare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ratingul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companiei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/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firmei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mama,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emitent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de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instrumente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de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garantare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conform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prezentei</w:t>
      </w:r>
      <w:proofErr w:type="spellEnd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iCs/>
          <w:color w:val="000000"/>
          <w:sz w:val="24"/>
          <w:szCs w:val="24"/>
        </w:rPr>
        <w:t>proceduri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trebuie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fie de,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cel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putin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echivalentul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ratingului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BBB- in </w:t>
      </w:r>
      <w:proofErr w:type="spellStart"/>
      <w:r w:rsidRPr="002B1388">
        <w:rPr>
          <w:rFonts w:ascii="Times New Roman" w:hAnsi="Times New Roman" w:cs="Times New Roman"/>
          <w:color w:val="000000"/>
          <w:sz w:val="24"/>
          <w:szCs w:val="24"/>
        </w:rPr>
        <w:t>clasificarea</w:t>
      </w:r>
      <w:proofErr w:type="spellEnd"/>
      <w:r w:rsidRPr="002B1388">
        <w:rPr>
          <w:rFonts w:ascii="Times New Roman" w:hAnsi="Times New Roman" w:cs="Times New Roman"/>
          <w:color w:val="000000"/>
          <w:sz w:val="24"/>
          <w:szCs w:val="24"/>
        </w:rPr>
        <w:t xml:space="preserve"> Fitch. </w:t>
      </w:r>
    </w:p>
    <w:p w14:paraId="331B91D3" w14:textId="77777777" w:rsidR="00DD2FF6" w:rsidRDefault="00DD2FF6" w:rsidP="005A07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01A90C" w14:textId="4831A1DE" w:rsidR="005A070B" w:rsidRP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r w:rsidRPr="009717E5">
        <w:rPr>
          <w:rFonts w:ascii="Times New Roman" w:hAnsi="Times New Roman" w:cs="Times New Roman"/>
          <w:sz w:val="24"/>
          <w:szCs w:val="24"/>
        </w:rPr>
        <w:t xml:space="preserve">SNN </w:t>
      </w:r>
      <w:proofErr w:type="spellStart"/>
      <w:r w:rsidRPr="009717E5">
        <w:rPr>
          <w:rFonts w:ascii="Times New Roman" w:hAnsi="Times New Roman" w:cs="Times New Roman"/>
          <w:sz w:val="24"/>
          <w:szCs w:val="24"/>
        </w:rPr>
        <w:t>accepta</w:t>
      </w:r>
      <w:proofErr w:type="spellEnd"/>
      <w:r w:rsidRPr="0097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E5">
        <w:rPr>
          <w:rFonts w:ascii="Times New Roman" w:hAnsi="Times New Roman" w:cs="Times New Roman"/>
          <w:sz w:val="24"/>
          <w:szCs w:val="24"/>
        </w:rPr>
        <w:t>garantii</w:t>
      </w:r>
      <w:proofErr w:type="spellEnd"/>
      <w:r w:rsidRPr="0097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E5">
        <w:rPr>
          <w:rFonts w:ascii="Times New Roman" w:hAnsi="Times New Roman" w:cs="Times New Roman"/>
          <w:sz w:val="24"/>
          <w:szCs w:val="24"/>
        </w:rPr>
        <w:t>constituite</w:t>
      </w:r>
      <w:proofErr w:type="spellEnd"/>
      <w:r w:rsidRPr="009717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717E5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9717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717E5">
        <w:rPr>
          <w:rFonts w:ascii="Times New Roman" w:hAnsi="Times New Roman" w:cs="Times New Roman"/>
          <w:sz w:val="24"/>
          <w:szCs w:val="24"/>
        </w:rPr>
        <w:t>garantie</w:t>
      </w:r>
      <w:proofErr w:type="spellEnd"/>
      <w:r w:rsidRPr="009717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717E5">
        <w:rPr>
          <w:rFonts w:ascii="Times New Roman" w:hAnsi="Times New Roman" w:cs="Times New Roman"/>
          <w:sz w:val="24"/>
          <w:szCs w:val="24"/>
        </w:rPr>
        <w:t>buna</w:t>
      </w:r>
      <w:proofErr w:type="spellEnd"/>
      <w:r w:rsidRPr="0097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E5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Pr="0097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E5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9717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717E5">
        <w:rPr>
          <w:rFonts w:ascii="Times New Roman" w:hAnsi="Times New Roman" w:cs="Times New Roman"/>
          <w:sz w:val="24"/>
          <w:szCs w:val="24"/>
        </w:rPr>
        <w:t>Trezoreria</w:t>
      </w:r>
      <w:proofErr w:type="spellEnd"/>
      <w:r w:rsidRPr="0097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E5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r w:rsidR="009717E5" w:rsidRPr="009717E5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9717E5" w:rsidRPr="009717E5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="009717E5" w:rsidRPr="0097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7E5" w:rsidRPr="009717E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9717E5" w:rsidRPr="009717E5">
        <w:rPr>
          <w:rFonts w:ascii="Times New Roman" w:hAnsi="Times New Roman" w:cs="Times New Roman"/>
          <w:sz w:val="24"/>
          <w:szCs w:val="24"/>
        </w:rPr>
        <w:t xml:space="preserve"> HG nr. 394/2016 </w:t>
      </w:r>
      <w:proofErr w:type="spellStart"/>
      <w:r w:rsidRPr="00C1544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15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446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C15446">
        <w:rPr>
          <w:rFonts w:ascii="Times New Roman" w:hAnsi="Times New Roman" w:cs="Times New Roman"/>
          <w:sz w:val="24"/>
          <w:szCs w:val="24"/>
        </w:rPr>
        <w:t xml:space="preserve"> in care </w:t>
      </w:r>
      <w:r w:rsidRPr="000E0A4F">
        <w:rPr>
          <w:rFonts w:ascii="Times New Roman" w:hAnsi="Times New Roman" w:cs="Times New Roman"/>
          <w:b/>
          <w:sz w:val="24"/>
          <w:szCs w:val="24"/>
        </w:rPr>
        <w:t xml:space="preserve">SNN </w:t>
      </w:r>
      <w:proofErr w:type="spellStart"/>
      <w:r w:rsidRPr="000E0A4F">
        <w:rPr>
          <w:rFonts w:ascii="Times New Roman" w:hAnsi="Times New Roman" w:cs="Times New Roman"/>
          <w:b/>
          <w:sz w:val="24"/>
          <w:szCs w:val="24"/>
        </w:rPr>
        <w:t>accepta</w:t>
      </w:r>
      <w:proofErr w:type="spellEnd"/>
      <w:r w:rsidRPr="000E0A4F">
        <w:rPr>
          <w:rFonts w:ascii="Times New Roman" w:hAnsi="Times New Roman" w:cs="Times New Roman"/>
          <w:b/>
          <w:sz w:val="24"/>
          <w:szCs w:val="24"/>
        </w:rPr>
        <w:t xml:space="preserve"> ca </w:t>
      </w:r>
      <w:proofErr w:type="spellStart"/>
      <w:r w:rsidRPr="000E0A4F">
        <w:rPr>
          <w:rFonts w:ascii="Times New Roman" w:hAnsi="Times New Roman" w:cs="Times New Roman"/>
          <w:b/>
          <w:sz w:val="24"/>
          <w:szCs w:val="24"/>
        </w:rPr>
        <w:t>garantia</w:t>
      </w:r>
      <w:proofErr w:type="spellEnd"/>
      <w:r w:rsidRPr="000E0A4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E0A4F">
        <w:rPr>
          <w:rFonts w:ascii="Times New Roman" w:hAnsi="Times New Roman" w:cs="Times New Roman"/>
          <w:b/>
          <w:sz w:val="24"/>
          <w:szCs w:val="24"/>
        </w:rPr>
        <w:t>buna</w:t>
      </w:r>
      <w:proofErr w:type="spellEnd"/>
      <w:r w:rsidRPr="000E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0A4F">
        <w:rPr>
          <w:rFonts w:ascii="Times New Roman" w:hAnsi="Times New Roman" w:cs="Times New Roman"/>
          <w:b/>
          <w:sz w:val="24"/>
          <w:szCs w:val="24"/>
        </w:rPr>
        <w:t>executie</w:t>
      </w:r>
      <w:proofErr w:type="spellEnd"/>
      <w:r w:rsidRPr="000E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0A4F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0E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0A4F">
        <w:rPr>
          <w:rFonts w:ascii="Times New Roman" w:hAnsi="Times New Roman" w:cs="Times New Roman"/>
          <w:b/>
          <w:sz w:val="24"/>
          <w:szCs w:val="24"/>
        </w:rPr>
        <w:t>poata</w:t>
      </w:r>
      <w:proofErr w:type="spellEnd"/>
      <w:r w:rsidRPr="000E0A4F">
        <w:rPr>
          <w:rFonts w:ascii="Times New Roman" w:hAnsi="Times New Roman" w:cs="Times New Roman"/>
          <w:b/>
          <w:sz w:val="24"/>
          <w:szCs w:val="24"/>
        </w:rPr>
        <w:t xml:space="preserve"> fi </w:t>
      </w:r>
      <w:proofErr w:type="spellStart"/>
      <w:r w:rsidRPr="000E0A4F">
        <w:rPr>
          <w:rFonts w:ascii="Times New Roman" w:hAnsi="Times New Roman" w:cs="Times New Roman"/>
          <w:b/>
          <w:sz w:val="24"/>
          <w:szCs w:val="24"/>
        </w:rPr>
        <w:t>constituita</w:t>
      </w:r>
      <w:proofErr w:type="spellEnd"/>
      <w:r w:rsidRPr="000E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0A4F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0E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0A4F">
        <w:rPr>
          <w:rFonts w:ascii="Times New Roman" w:hAnsi="Times New Roman" w:cs="Times New Roman"/>
          <w:b/>
          <w:sz w:val="24"/>
          <w:szCs w:val="24"/>
        </w:rPr>
        <w:t>retineri</w:t>
      </w:r>
      <w:proofErr w:type="spellEnd"/>
      <w:r w:rsidRPr="000E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0A4F">
        <w:rPr>
          <w:rFonts w:ascii="Times New Roman" w:hAnsi="Times New Roman" w:cs="Times New Roman"/>
          <w:b/>
          <w:sz w:val="24"/>
          <w:szCs w:val="24"/>
        </w:rPr>
        <w:t>succesive</w:t>
      </w:r>
      <w:proofErr w:type="spellEnd"/>
      <w:r w:rsidRPr="000E0A4F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0E0A4F">
        <w:rPr>
          <w:rFonts w:ascii="Times New Roman" w:hAnsi="Times New Roman" w:cs="Times New Roman"/>
          <w:b/>
          <w:sz w:val="24"/>
          <w:szCs w:val="24"/>
        </w:rPr>
        <w:t>sumele</w:t>
      </w:r>
      <w:proofErr w:type="spellEnd"/>
      <w:r w:rsidRPr="000E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0A4F">
        <w:rPr>
          <w:rFonts w:ascii="Times New Roman" w:hAnsi="Times New Roman" w:cs="Times New Roman"/>
          <w:b/>
          <w:sz w:val="24"/>
          <w:szCs w:val="24"/>
        </w:rPr>
        <w:t>datorate</w:t>
      </w:r>
      <w:proofErr w:type="spellEnd"/>
      <w:r w:rsidRPr="000E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0A4F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0E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0A4F">
        <w:rPr>
          <w:rFonts w:ascii="Times New Roman" w:hAnsi="Times New Roman" w:cs="Times New Roman"/>
          <w:b/>
          <w:sz w:val="24"/>
          <w:szCs w:val="24"/>
        </w:rPr>
        <w:t>facturi</w:t>
      </w:r>
      <w:proofErr w:type="spellEnd"/>
      <w:r w:rsidRPr="000E0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0A4F">
        <w:rPr>
          <w:rFonts w:ascii="Times New Roman" w:hAnsi="Times New Roman" w:cs="Times New Roman"/>
          <w:b/>
          <w:sz w:val="24"/>
          <w:szCs w:val="24"/>
        </w:rPr>
        <w:t>partiale</w:t>
      </w:r>
      <w:proofErr w:type="spellEnd"/>
      <w:r w:rsidRPr="00C154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BEFA0A" w14:textId="42434139" w:rsid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r w:rsidRPr="005A070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acceptarii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ca instrument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scrisorilor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412EB">
        <w:rPr>
          <w:rFonts w:ascii="Times New Roman" w:hAnsi="Times New Roman" w:cs="Times New Roman"/>
          <w:sz w:val="24"/>
          <w:szCs w:val="24"/>
        </w:rPr>
        <w:t>garantie</w:t>
      </w:r>
      <w:proofErr w:type="spellEnd"/>
      <w:r w:rsidR="009412EB" w:rsidRPr="005A070B">
        <w:rPr>
          <w:rFonts w:ascii="Times New Roman" w:hAnsi="Times New Roman" w:cs="Times New Roman"/>
          <w:sz w:val="24"/>
          <w:szCs w:val="24"/>
        </w:rPr>
        <w:t xml:space="preserve"> </w:t>
      </w:r>
      <w:r w:rsidRPr="005A07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angajante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) din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companii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grupul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din care face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partenerul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al SNN (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tert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califica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garanteaza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altul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) SNN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evalueaza</w:t>
      </w:r>
      <w:proofErr w:type="spellEnd"/>
      <w:r w:rsidR="00C154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544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C15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446">
        <w:rPr>
          <w:rFonts w:ascii="Times New Roman" w:hAnsi="Times New Roman" w:cs="Times New Roman"/>
          <w:sz w:val="24"/>
          <w:szCs w:val="24"/>
        </w:rPr>
        <w:t>structurile</w:t>
      </w:r>
      <w:proofErr w:type="spellEnd"/>
      <w:r w:rsidR="00C15446">
        <w:rPr>
          <w:rFonts w:ascii="Times New Roman" w:hAnsi="Times New Roman" w:cs="Times New Roman"/>
          <w:sz w:val="24"/>
          <w:szCs w:val="24"/>
        </w:rPr>
        <w:t xml:space="preserve"> sale,</w:t>
      </w:r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riscul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credit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contrapartida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emitentului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procedurilor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interne ale SN</w:t>
      </w:r>
      <w:r w:rsidR="00594DB5">
        <w:rPr>
          <w:rFonts w:ascii="Times New Roman" w:hAnsi="Times New Roman" w:cs="Times New Roman"/>
          <w:sz w:val="24"/>
          <w:szCs w:val="24"/>
        </w:rPr>
        <w:t>N</w:t>
      </w:r>
      <w:r w:rsidRPr="005A070B">
        <w:rPr>
          <w:rFonts w:ascii="Times New Roman" w:hAnsi="Times New Roman" w:cs="Times New Roman"/>
          <w:sz w:val="24"/>
          <w:szCs w:val="24"/>
        </w:rPr>
        <w:t>.</w:t>
      </w:r>
    </w:p>
    <w:p w14:paraId="3C0DB7C5" w14:textId="77777777" w:rsidR="005A070B" w:rsidRPr="005A070B" w:rsidRDefault="005A070B" w:rsidP="005A070B">
      <w:pPr>
        <w:jc w:val="both"/>
        <w:rPr>
          <w:rFonts w:ascii="Times New Roman" w:hAnsi="Times New Roman" w:cs="Times New Roman"/>
          <w:sz w:val="24"/>
          <w:szCs w:val="24"/>
        </w:rPr>
      </w:pPr>
      <w:r w:rsidRPr="005A070B">
        <w:rPr>
          <w:rFonts w:ascii="Times New Roman" w:hAnsi="Times New Roman" w:cs="Times New Roman"/>
          <w:sz w:val="24"/>
          <w:szCs w:val="24"/>
        </w:rPr>
        <w:lastRenderedPageBreak/>
        <w:t xml:space="preserve">SNN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revizuieste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verifica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periodic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incadrarea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emitentilor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regulile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25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77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252"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 w:rsidR="00477252">
        <w:rPr>
          <w:rFonts w:ascii="Times New Roman" w:hAnsi="Times New Roman" w:cs="Times New Roman"/>
          <w:sz w:val="24"/>
          <w:szCs w:val="24"/>
        </w:rPr>
        <w:t xml:space="preserve"> </w:t>
      </w:r>
      <w:r w:rsidRPr="005A070B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prudentialitate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ale SNN</w:t>
      </w:r>
      <w:r w:rsidR="00477252">
        <w:rPr>
          <w:rFonts w:ascii="Times New Roman" w:hAnsi="Times New Roman" w:cs="Times New Roman"/>
          <w:sz w:val="24"/>
          <w:szCs w:val="24"/>
        </w:rPr>
        <w:t xml:space="preserve"> pe care le </w:t>
      </w:r>
      <w:proofErr w:type="spellStart"/>
      <w:r w:rsidR="00477252">
        <w:rPr>
          <w:rFonts w:ascii="Times New Roman" w:hAnsi="Times New Roman" w:cs="Times New Roman"/>
          <w:sz w:val="24"/>
          <w:szCs w:val="24"/>
        </w:rPr>
        <w:t>revizuieste</w:t>
      </w:r>
      <w:proofErr w:type="spellEnd"/>
      <w:r w:rsidR="00477252">
        <w:rPr>
          <w:rFonts w:ascii="Times New Roman" w:hAnsi="Times New Roman" w:cs="Times New Roman"/>
          <w:sz w:val="24"/>
          <w:szCs w:val="24"/>
        </w:rPr>
        <w:t xml:space="preserve">, </w:t>
      </w:r>
      <w:r w:rsidRPr="005A070B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regula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70B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5A070B">
        <w:rPr>
          <w:rFonts w:ascii="Times New Roman" w:hAnsi="Times New Roman" w:cs="Times New Roman"/>
          <w:sz w:val="24"/>
          <w:szCs w:val="24"/>
        </w:rPr>
        <w:t>.</w:t>
      </w:r>
    </w:p>
    <w:p w14:paraId="754FCF50" w14:textId="6E21F9F3" w:rsidR="004A443B" w:rsidRDefault="00AF3F06" w:rsidP="005A0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data de 26.09.2022, </w:t>
      </w:r>
      <w:proofErr w:type="spellStart"/>
      <w:r w:rsidR="005A070B" w:rsidRPr="005A070B">
        <w:rPr>
          <w:rFonts w:ascii="Times New Roman" w:hAnsi="Times New Roman" w:cs="Times New Roman"/>
          <w:sz w:val="24"/>
          <w:szCs w:val="24"/>
        </w:rPr>
        <w:t>emitenti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A070B"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A070B" w:rsidRPr="005A070B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="005A070B" w:rsidRPr="005A07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A070B" w:rsidRPr="005A070B">
        <w:rPr>
          <w:rFonts w:ascii="Times New Roman" w:hAnsi="Times New Roman" w:cs="Times New Roman"/>
          <w:sz w:val="24"/>
          <w:szCs w:val="24"/>
        </w:rPr>
        <w:t>garantare</w:t>
      </w:r>
      <w:proofErr w:type="spellEnd"/>
      <w:r w:rsidR="005A070B" w:rsidRPr="005A070B">
        <w:rPr>
          <w:rFonts w:ascii="Times New Roman" w:hAnsi="Times New Roman" w:cs="Times New Roman"/>
          <w:sz w:val="24"/>
          <w:szCs w:val="24"/>
        </w:rPr>
        <w:t xml:space="preserve">, INVESTIGATI, </w:t>
      </w:r>
      <w:r w:rsidR="00666796">
        <w:rPr>
          <w:rFonts w:ascii="Times New Roman" w:hAnsi="Times New Roman" w:cs="Times New Roman"/>
          <w:sz w:val="24"/>
          <w:szCs w:val="24"/>
        </w:rPr>
        <w:t xml:space="preserve">care </w:t>
      </w:r>
      <w:r w:rsidR="005A070B" w:rsidRPr="005A070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5A070B" w:rsidRPr="005A070B">
        <w:rPr>
          <w:rFonts w:ascii="Times New Roman" w:hAnsi="Times New Roman" w:cs="Times New Roman"/>
          <w:sz w:val="24"/>
          <w:szCs w:val="24"/>
        </w:rPr>
        <w:t>incadrau</w:t>
      </w:r>
      <w:proofErr w:type="spellEnd"/>
      <w:r w:rsidR="005A070B" w:rsidRPr="005A07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A070B" w:rsidRPr="005A070B">
        <w:rPr>
          <w:rFonts w:ascii="Times New Roman" w:hAnsi="Times New Roman" w:cs="Times New Roman"/>
          <w:sz w:val="24"/>
          <w:szCs w:val="24"/>
        </w:rPr>
        <w:t>regulile</w:t>
      </w:r>
      <w:proofErr w:type="spellEnd"/>
      <w:r w:rsidR="005A070B" w:rsidRPr="005A0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25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77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252"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 w:rsidR="00477252">
        <w:rPr>
          <w:rFonts w:ascii="Times New Roman" w:hAnsi="Times New Roman" w:cs="Times New Roman"/>
          <w:sz w:val="24"/>
          <w:szCs w:val="24"/>
        </w:rPr>
        <w:t xml:space="preserve"> </w:t>
      </w:r>
      <w:r w:rsidR="005A070B" w:rsidRPr="005A070B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5A070B" w:rsidRPr="005A070B">
        <w:rPr>
          <w:rFonts w:ascii="Times New Roman" w:hAnsi="Times New Roman" w:cs="Times New Roman"/>
          <w:sz w:val="24"/>
          <w:szCs w:val="24"/>
        </w:rPr>
        <w:t>prudentialitate</w:t>
      </w:r>
      <w:proofErr w:type="spellEnd"/>
      <w:r w:rsidR="005A070B" w:rsidRPr="005A070B">
        <w:rPr>
          <w:rFonts w:ascii="Times New Roman" w:hAnsi="Times New Roman" w:cs="Times New Roman"/>
          <w:sz w:val="24"/>
          <w:szCs w:val="24"/>
        </w:rPr>
        <w:t xml:space="preserve"> ale SNN</w:t>
      </w:r>
      <w:r w:rsidR="00666796">
        <w:rPr>
          <w:rFonts w:ascii="Times New Roman" w:hAnsi="Times New Roman" w:cs="Times New Roman"/>
          <w:sz w:val="24"/>
          <w:szCs w:val="24"/>
        </w:rPr>
        <w:t>, sunt</w:t>
      </w:r>
      <w:r w:rsidR="005A070B" w:rsidRPr="005A070B">
        <w:rPr>
          <w:rFonts w:ascii="Times New Roman" w:hAnsi="Times New Roman" w:cs="Times New Roman"/>
          <w:sz w:val="24"/>
          <w:szCs w:val="24"/>
        </w:rPr>
        <w:t>:</w:t>
      </w:r>
    </w:p>
    <w:p w14:paraId="1AF5DEBA" w14:textId="77777777" w:rsidR="00213BCA" w:rsidRDefault="00213BCA" w:rsidP="005A070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6940" w:type="dxa"/>
        <w:tblLook w:val="04A0" w:firstRow="1" w:lastRow="0" w:firstColumn="1" w:lastColumn="0" w:noHBand="0" w:noVBand="1"/>
      </w:tblPr>
      <w:tblGrid>
        <w:gridCol w:w="6940"/>
      </w:tblGrid>
      <w:tr w:rsidR="00CA33B6" w:rsidRPr="00CA33B6" w14:paraId="73B661BD" w14:textId="77777777" w:rsidTr="00213BCA">
        <w:trPr>
          <w:trHeight w:val="450"/>
        </w:trPr>
        <w:tc>
          <w:tcPr>
            <w:tcW w:w="6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5CF7B35" w14:textId="40FB327C" w:rsidR="00AF3F06" w:rsidRPr="00CA33B6" w:rsidRDefault="00666796" w:rsidP="00213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D2F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EMITENTI ELIGIBILI</w:t>
            </w:r>
          </w:p>
        </w:tc>
      </w:tr>
      <w:tr w:rsidR="00CA33B6" w:rsidRPr="00CA33B6" w14:paraId="78C1B353" w14:textId="77777777" w:rsidTr="00213BCA">
        <w:trPr>
          <w:trHeight w:val="450"/>
        </w:trPr>
        <w:tc>
          <w:tcPr>
            <w:tcW w:w="69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866C" w14:textId="77777777" w:rsidR="00CA33B6" w:rsidRPr="00CA33B6" w:rsidRDefault="00CA33B6" w:rsidP="00213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33B6" w:rsidRPr="00CA33B6" w14:paraId="1682A343" w14:textId="77777777" w:rsidTr="00213BCA">
        <w:trPr>
          <w:trHeight w:val="408"/>
        </w:trPr>
        <w:tc>
          <w:tcPr>
            <w:tcW w:w="6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A096C0B" w14:textId="4A8CB78D" w:rsidR="00CA33B6" w:rsidRPr="00DD2FF6" w:rsidRDefault="00DD2FF6" w:rsidP="00213B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D2FF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cu </w:t>
            </w:r>
            <w:proofErr w:type="spellStart"/>
            <w:r w:rsidRPr="00DD2F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activitate</w:t>
            </w:r>
            <w:proofErr w:type="spellEnd"/>
            <w:r w:rsidRPr="00DD2F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2F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directa</w:t>
            </w:r>
            <w:proofErr w:type="spellEnd"/>
            <w:r w:rsidRPr="00DD2F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in Romania - </w:t>
            </w:r>
          </w:p>
        </w:tc>
      </w:tr>
      <w:tr w:rsidR="00CA33B6" w:rsidRPr="00CA33B6" w14:paraId="0F9959C3" w14:textId="77777777" w:rsidTr="00213BCA">
        <w:trPr>
          <w:trHeight w:val="450"/>
        </w:trPr>
        <w:tc>
          <w:tcPr>
            <w:tcW w:w="6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FCD6" w14:textId="77777777" w:rsidR="00CA33B6" w:rsidRPr="00CA33B6" w:rsidRDefault="00CA33B6" w:rsidP="00213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33B6" w:rsidRPr="00CA33B6" w14:paraId="124ED162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5447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BANCA COMERCIALA ROMANA S.A.</w:t>
            </w:r>
          </w:p>
        </w:tc>
      </w:tr>
      <w:tr w:rsidR="00CA33B6" w:rsidRPr="00CA33B6" w14:paraId="02CD0D7C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48CE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RAIFFEISEN BANK SA</w:t>
            </w:r>
          </w:p>
        </w:tc>
      </w:tr>
      <w:tr w:rsidR="00CA33B6" w:rsidRPr="00CA33B6" w14:paraId="6521E832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1143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BRD - GROUPE SOCIETE GENERALE S.A.</w:t>
            </w:r>
          </w:p>
        </w:tc>
      </w:tr>
      <w:tr w:rsidR="00CA33B6" w:rsidRPr="00CA33B6" w14:paraId="7E933617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A120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UNICREDIT BANK S.A.</w:t>
            </w:r>
          </w:p>
        </w:tc>
      </w:tr>
      <w:tr w:rsidR="00CA33B6" w:rsidRPr="00CA33B6" w14:paraId="3DA5D6A9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1F04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BANCA TRANSILVANIA S.A.</w:t>
            </w:r>
          </w:p>
        </w:tc>
      </w:tr>
      <w:tr w:rsidR="00CA33B6" w:rsidRPr="00CA33B6" w14:paraId="24509D66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F520" w14:textId="6C3D4891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CEC BANK</w:t>
            </w:r>
          </w:p>
        </w:tc>
      </w:tr>
      <w:tr w:rsidR="00CA33B6" w:rsidRPr="00CA33B6" w14:paraId="4A8E0E89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248D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GARANTI BANK S.A.</w:t>
            </w:r>
          </w:p>
        </w:tc>
      </w:tr>
      <w:tr w:rsidR="00CA33B6" w:rsidRPr="00CA33B6" w14:paraId="49804B34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8B64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ALPHA BANK ROMANIA S.A.</w:t>
            </w:r>
          </w:p>
        </w:tc>
      </w:tr>
      <w:tr w:rsidR="00CA33B6" w:rsidRPr="00CA33B6" w14:paraId="61F8272D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D57E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BANCA DE EXPORT IMPORT A ROMANIEI (EXIMBANK) SA*</w:t>
            </w:r>
          </w:p>
        </w:tc>
      </w:tr>
      <w:tr w:rsidR="00CA33B6" w:rsidRPr="00CA33B6" w14:paraId="15AE3FBB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D27A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BANCA ROMÂNEASCĂ S.A.</w:t>
            </w:r>
          </w:p>
        </w:tc>
      </w:tr>
      <w:tr w:rsidR="00CA33B6" w:rsidRPr="00CA33B6" w14:paraId="301D74E7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9F41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PROCREDIT BANK S.A.</w:t>
            </w:r>
          </w:p>
        </w:tc>
      </w:tr>
      <w:tr w:rsidR="00CA33B6" w:rsidRPr="00CA33B6" w14:paraId="184C395C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9828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LIBRA INTERNET BANK S.A.</w:t>
            </w:r>
          </w:p>
        </w:tc>
      </w:tr>
      <w:tr w:rsidR="00CA33B6" w:rsidRPr="00CA33B6" w14:paraId="43FE8C66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3798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 xml:space="preserve">ING BANK N.V. AMSTERDAM - </w:t>
            </w:r>
            <w:r w:rsidRPr="00CA33B6">
              <w:rPr>
                <w:rFonts w:ascii="Calibri" w:eastAsia="Times New Roman" w:hAnsi="Calibri" w:cs="Calibri"/>
                <w:b/>
                <w:bCs/>
                <w:color w:val="000000"/>
              </w:rPr>
              <w:t>SUCURSALA</w:t>
            </w:r>
            <w:r w:rsidRPr="00CA33B6">
              <w:rPr>
                <w:rFonts w:ascii="Calibri" w:eastAsia="Times New Roman" w:hAnsi="Calibri" w:cs="Calibri"/>
                <w:color w:val="000000"/>
              </w:rPr>
              <w:t xml:space="preserve"> BUCURESTI</w:t>
            </w:r>
          </w:p>
        </w:tc>
      </w:tr>
      <w:tr w:rsidR="00CA33B6" w:rsidRPr="00CA33B6" w14:paraId="64A8B480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F827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 xml:space="preserve">CITIBANK EUROPE PLC, DUBLIN </w:t>
            </w:r>
            <w:r w:rsidRPr="00CA33B6">
              <w:rPr>
                <w:rFonts w:ascii="Calibri" w:eastAsia="Times New Roman" w:hAnsi="Calibri" w:cs="Calibri"/>
                <w:b/>
                <w:bCs/>
                <w:color w:val="000000"/>
              </w:rPr>
              <w:t>SUCURSALA</w:t>
            </w:r>
            <w:r w:rsidRPr="00CA33B6">
              <w:rPr>
                <w:rFonts w:ascii="Calibri" w:eastAsia="Times New Roman" w:hAnsi="Calibri" w:cs="Calibri"/>
                <w:color w:val="000000"/>
              </w:rPr>
              <w:t xml:space="preserve"> ROMANIA</w:t>
            </w:r>
          </w:p>
        </w:tc>
      </w:tr>
      <w:tr w:rsidR="00CA33B6" w:rsidRPr="00CA33B6" w14:paraId="1C0BEBD4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8584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 xml:space="preserve">BNP PARIBAS S.A. PARIS </w:t>
            </w:r>
            <w:r w:rsidRPr="00CA33B6">
              <w:rPr>
                <w:rFonts w:ascii="Calibri" w:eastAsia="Times New Roman" w:hAnsi="Calibri" w:cs="Calibri"/>
                <w:b/>
                <w:bCs/>
                <w:color w:val="000000"/>
              </w:rPr>
              <w:t>SUCURSALA</w:t>
            </w:r>
            <w:r w:rsidRPr="00CA33B6">
              <w:rPr>
                <w:rFonts w:ascii="Calibri" w:eastAsia="Times New Roman" w:hAnsi="Calibri" w:cs="Calibri"/>
                <w:color w:val="000000"/>
              </w:rPr>
              <w:t xml:space="preserve"> BUCURESTI</w:t>
            </w:r>
          </w:p>
        </w:tc>
      </w:tr>
      <w:tr w:rsidR="00CA33B6" w:rsidRPr="00CA33B6" w14:paraId="3A56956E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D373" w14:textId="77777777" w:rsidR="00CA33B6" w:rsidRPr="00FA3EB3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3EB3">
              <w:rPr>
                <w:rFonts w:ascii="Calibri" w:eastAsia="Times New Roman" w:hAnsi="Calibri" w:cs="Calibri"/>
                <w:color w:val="000000"/>
              </w:rPr>
              <w:t>BANCA COMERCIALA INTESA SANPAOLO ROMANIA SA</w:t>
            </w:r>
          </w:p>
        </w:tc>
      </w:tr>
      <w:tr w:rsidR="00CA33B6" w:rsidRPr="00CA33B6" w14:paraId="4F2FDFB4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80A3" w14:textId="77777777" w:rsidR="00CA33B6" w:rsidRPr="00FA3EB3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3EB3">
              <w:rPr>
                <w:rFonts w:ascii="Calibri" w:eastAsia="Times New Roman" w:hAnsi="Calibri" w:cs="Calibri"/>
                <w:color w:val="000000"/>
              </w:rPr>
              <w:t>OTP BANK ROMANIA SA</w:t>
            </w:r>
          </w:p>
        </w:tc>
      </w:tr>
      <w:tr w:rsidR="00CA33B6" w:rsidRPr="00CA33B6" w14:paraId="3CE6FB45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21BC" w14:textId="77777777" w:rsidR="00CA33B6" w:rsidRPr="00FA3EB3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3EB3">
              <w:rPr>
                <w:rFonts w:ascii="Calibri" w:eastAsia="Times New Roman" w:hAnsi="Calibri" w:cs="Calibri"/>
                <w:color w:val="000000"/>
              </w:rPr>
              <w:t>EUROINS ROMANIA ASIGURARE-REASIGURARE S.A.</w:t>
            </w:r>
          </w:p>
        </w:tc>
      </w:tr>
      <w:tr w:rsidR="00CA33B6" w:rsidRPr="00CA33B6" w14:paraId="7FC26BD5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54F8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COMPANIA DE ASIGURARI-REASIGURARI EXIM ROMANIA S.A. (EXIMASIG)</w:t>
            </w:r>
          </w:p>
        </w:tc>
      </w:tr>
      <w:tr w:rsidR="00CA33B6" w:rsidRPr="00CA33B6" w14:paraId="51189D9A" w14:textId="77777777" w:rsidTr="00213BCA">
        <w:trPr>
          <w:trHeight w:val="576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BDFE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COMPAGNIE FRANCAISE D'ASSURANCE POUR LE COMMERCE EXTERIEUR S.A. BOIS COLOMBES- COFACE SA</w:t>
            </w:r>
          </w:p>
        </w:tc>
      </w:tr>
      <w:tr w:rsidR="00CA33B6" w:rsidRPr="00CA33B6" w14:paraId="48E16056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FF1A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ONIX ASIGURARI S.A.</w:t>
            </w:r>
          </w:p>
        </w:tc>
      </w:tr>
      <w:tr w:rsidR="00CA33B6" w:rsidRPr="00CA33B6" w14:paraId="02AADC09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9F8F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ALLIANZ-TIRIAC ASIGURARI S.A.</w:t>
            </w:r>
          </w:p>
        </w:tc>
      </w:tr>
      <w:tr w:rsidR="00CA33B6" w:rsidRPr="00CA33B6" w14:paraId="682B0BB4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09C0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OMNIASIG VIENNA INSURANCE GROUP S.A.</w:t>
            </w:r>
          </w:p>
        </w:tc>
      </w:tr>
      <w:tr w:rsidR="00CA33B6" w:rsidRPr="00CA33B6" w14:paraId="28F4E5A8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DA05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GENERALI ROMANIA ASIGURARE REASIGURARE S.A.</w:t>
            </w:r>
          </w:p>
        </w:tc>
      </w:tr>
      <w:tr w:rsidR="00CA33B6" w:rsidRPr="00CA33B6" w14:paraId="6C2D03D6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30D3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ASIGURAREA ROMANEASCA - ASIROM VIENNA INSURANCE GROUP S.A.</w:t>
            </w:r>
          </w:p>
        </w:tc>
      </w:tr>
      <w:tr w:rsidR="00CA33B6" w:rsidRPr="00CA33B6" w14:paraId="132317F9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2C3F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GROUPAMA ASIGURARI</w:t>
            </w:r>
          </w:p>
        </w:tc>
      </w:tr>
      <w:tr w:rsidR="00CA33B6" w:rsidRPr="00CA33B6" w14:paraId="02E24B25" w14:textId="77777777" w:rsidTr="00213BCA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6FF1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UNIQUA ASIGURARI S.A.</w:t>
            </w:r>
          </w:p>
        </w:tc>
      </w:tr>
      <w:tr w:rsidR="00213BCA" w:rsidRPr="00CA33B6" w14:paraId="69B80084" w14:textId="77777777" w:rsidTr="00213BCA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DFF4D" w14:textId="725948EC" w:rsidR="00213BCA" w:rsidRPr="00CA33B6" w:rsidRDefault="00213BCA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BCR LEASING IFN S.A.</w:t>
            </w:r>
          </w:p>
        </w:tc>
      </w:tr>
      <w:tr w:rsidR="00213BCA" w:rsidRPr="00CA33B6" w14:paraId="2EFE646B" w14:textId="77777777" w:rsidTr="00213BCA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E375A" w14:textId="664F6B7C" w:rsidR="00213BCA" w:rsidRPr="00CA33B6" w:rsidRDefault="00213BCA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BRD FINANCE IFN S.A.</w:t>
            </w:r>
          </w:p>
        </w:tc>
      </w:tr>
      <w:tr w:rsidR="00213BCA" w:rsidRPr="00CA33B6" w14:paraId="3854B3C3" w14:textId="77777777" w:rsidTr="00213BCA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4B305" w14:textId="0FDB67AA" w:rsidR="00213BCA" w:rsidRPr="00CA33B6" w:rsidRDefault="00213BCA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lastRenderedPageBreak/>
              <w:t>BRD SOGELEASE IFN S.A.</w:t>
            </w:r>
          </w:p>
        </w:tc>
      </w:tr>
      <w:tr w:rsidR="00213BCA" w:rsidRPr="00CA33B6" w14:paraId="747D8CA1" w14:textId="77777777" w:rsidTr="00213BCA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B75F" w14:textId="6F24A2A5" w:rsidR="00213BCA" w:rsidRPr="00CA33B6" w:rsidRDefault="00213BCA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IDEA LEASING IFN S.A.</w:t>
            </w:r>
          </w:p>
        </w:tc>
      </w:tr>
      <w:tr w:rsidR="00213BCA" w:rsidRPr="00CA33B6" w14:paraId="0A79C78C" w14:textId="77777777" w:rsidTr="00213BCA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7767F" w14:textId="6B80957D" w:rsidR="00213BCA" w:rsidRPr="00CA33B6" w:rsidRDefault="00213BCA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BT LEASING TRANSILVANIA IFN S.A.</w:t>
            </w:r>
          </w:p>
        </w:tc>
      </w:tr>
      <w:tr w:rsidR="00213BCA" w:rsidRPr="00CA33B6" w14:paraId="285C57AB" w14:textId="77777777" w:rsidTr="00213BCA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F80C8" w14:textId="3EF3DEDC" w:rsidR="00213BCA" w:rsidRPr="00CA33B6" w:rsidRDefault="00213BCA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RAIFFEISEN LEASING IFN S.A.</w:t>
            </w:r>
          </w:p>
        </w:tc>
      </w:tr>
      <w:tr w:rsidR="00213BCA" w:rsidRPr="00CA33B6" w14:paraId="06E86837" w14:textId="77777777" w:rsidTr="00213BCA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4442F" w14:textId="2CB980E7" w:rsidR="00213BCA" w:rsidRPr="00CA33B6" w:rsidRDefault="00213BCA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BT DIRECT IFN S.A.</w:t>
            </w:r>
          </w:p>
        </w:tc>
      </w:tr>
      <w:tr w:rsidR="00213BCA" w:rsidRPr="00CA33B6" w14:paraId="5149645F" w14:textId="77777777" w:rsidTr="00213BCA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681AC" w14:textId="6392F5BB" w:rsidR="00213BCA" w:rsidRPr="00CA33B6" w:rsidRDefault="00213BCA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UNICREDIT LEASING CORPORATION IFN S.A.</w:t>
            </w:r>
          </w:p>
        </w:tc>
      </w:tr>
      <w:tr w:rsidR="00213BCA" w:rsidRPr="00CA33B6" w14:paraId="68B2F01C" w14:textId="77777777" w:rsidTr="00213BCA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5A120" w14:textId="17EA02A5" w:rsidR="00213BCA" w:rsidRPr="00CA33B6" w:rsidRDefault="00213BCA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UNICREDIT CONSUMER FINANCING IFN S.A.</w:t>
            </w:r>
          </w:p>
        </w:tc>
      </w:tr>
      <w:tr w:rsidR="00213BCA" w:rsidRPr="00CA33B6" w14:paraId="6B988574" w14:textId="77777777" w:rsidTr="00213BCA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D0F81" w14:textId="07742326" w:rsidR="00213BCA" w:rsidRPr="00CA33B6" w:rsidRDefault="00213BCA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LIBRA DEVELOPMENT I.F.N. S.A.</w:t>
            </w:r>
          </w:p>
        </w:tc>
      </w:tr>
      <w:tr w:rsidR="00CA33B6" w:rsidRPr="00CA33B6" w14:paraId="06535377" w14:textId="77777777" w:rsidTr="00213BCA">
        <w:trPr>
          <w:trHeight w:val="408"/>
        </w:trPr>
        <w:tc>
          <w:tcPr>
            <w:tcW w:w="6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CF2B694" w14:textId="60C843BA" w:rsidR="00CA33B6" w:rsidRPr="00DD2FF6" w:rsidRDefault="00DD2FF6" w:rsidP="00213B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  <w:r w:rsidRPr="00DD2FF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ara</w:t>
            </w:r>
            <w:proofErr w:type="spellEnd"/>
            <w:r w:rsidRPr="00DD2FF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D2F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activitate</w:t>
            </w:r>
            <w:proofErr w:type="spellEnd"/>
            <w:r w:rsidRPr="00DD2F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2F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directa</w:t>
            </w:r>
            <w:proofErr w:type="spellEnd"/>
            <w:r w:rsidRPr="00DD2F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in Romania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CA33B6" w:rsidRPr="00CA33B6" w14:paraId="65DD8787" w14:textId="77777777" w:rsidTr="00213BCA">
        <w:trPr>
          <w:trHeight w:val="450"/>
        </w:trPr>
        <w:tc>
          <w:tcPr>
            <w:tcW w:w="6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ADE8" w14:textId="77777777" w:rsidR="00CA33B6" w:rsidRPr="00CA33B6" w:rsidRDefault="00CA33B6" w:rsidP="00213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33B6" w:rsidRPr="00CA33B6" w14:paraId="23068D45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359C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NORDEA BANK ABP</w:t>
            </w:r>
          </w:p>
        </w:tc>
      </w:tr>
      <w:tr w:rsidR="00CA33B6" w:rsidRPr="00CA33B6" w14:paraId="6C0845D0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639C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ROYAL BANK OF CANADA</w:t>
            </w:r>
          </w:p>
        </w:tc>
      </w:tr>
      <w:tr w:rsidR="00CA33B6" w:rsidRPr="00CA33B6" w14:paraId="71183C2C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3D38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NATIONAL BANK OF CANADA</w:t>
            </w:r>
          </w:p>
        </w:tc>
      </w:tr>
      <w:tr w:rsidR="00CA33B6" w:rsidRPr="00CA33B6" w14:paraId="4B5AD689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51FB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CREDIT SUISSE AG</w:t>
            </w:r>
          </w:p>
        </w:tc>
      </w:tr>
      <w:tr w:rsidR="00CA33B6" w:rsidRPr="00CA33B6" w14:paraId="4F818F44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2321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NATIXIS SA</w:t>
            </w:r>
          </w:p>
        </w:tc>
      </w:tr>
      <w:tr w:rsidR="00CA33B6" w:rsidRPr="00CA33B6" w14:paraId="21F2530D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FB4C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KEB HANA BANK</w:t>
            </w:r>
          </w:p>
        </w:tc>
      </w:tr>
      <w:tr w:rsidR="00CA33B6" w:rsidRPr="00CA33B6" w14:paraId="18CB613C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D54A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NONGHYUP BANK</w:t>
            </w:r>
          </w:p>
        </w:tc>
      </w:tr>
      <w:tr w:rsidR="00CA33B6" w:rsidRPr="00CA33B6" w14:paraId="29C3EB7F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FD1C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TORONTO-DOMINION BANK</w:t>
            </w:r>
          </w:p>
        </w:tc>
      </w:tr>
      <w:tr w:rsidR="00CA33B6" w:rsidRPr="00CA33B6" w14:paraId="73E19B1D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362F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 xml:space="preserve">NOVA LJUBLJANSKA BANKA </w:t>
            </w:r>
            <w:proofErr w:type="spellStart"/>
            <w:r w:rsidRPr="00CA33B6">
              <w:rPr>
                <w:rFonts w:ascii="Calibri" w:eastAsia="Times New Roman" w:hAnsi="Calibri" w:cs="Calibri"/>
                <w:color w:val="000000"/>
              </w:rPr>
              <w:t>d.d.</w:t>
            </w:r>
            <w:proofErr w:type="spellEnd"/>
          </w:p>
        </w:tc>
      </w:tr>
      <w:tr w:rsidR="00CA33B6" w:rsidRPr="00CA33B6" w14:paraId="30F8B35C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92E9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BANK OF NOVA SCOTIA (SCOTIABANK)</w:t>
            </w:r>
          </w:p>
        </w:tc>
      </w:tr>
      <w:tr w:rsidR="00CA33B6" w:rsidRPr="00CA33B6" w14:paraId="04927BD1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AB89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BANK OF MONTREAL</w:t>
            </w:r>
          </w:p>
        </w:tc>
      </w:tr>
      <w:tr w:rsidR="00CA33B6" w:rsidRPr="00CA33B6" w14:paraId="04983A5C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BAA0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OTP BANK</w:t>
            </w:r>
          </w:p>
        </w:tc>
      </w:tr>
      <w:tr w:rsidR="00CA33B6" w:rsidRPr="00CA33B6" w14:paraId="26F85170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91AC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UBS AG</w:t>
            </w:r>
          </w:p>
        </w:tc>
      </w:tr>
      <w:tr w:rsidR="00CA33B6" w:rsidRPr="00CA33B6" w14:paraId="332368D7" w14:textId="77777777" w:rsidTr="00213BCA">
        <w:trPr>
          <w:trHeight w:val="288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F7B4" w14:textId="77777777" w:rsidR="00CA33B6" w:rsidRPr="00CA33B6" w:rsidRDefault="00CA33B6" w:rsidP="00213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33B6">
              <w:rPr>
                <w:rFonts w:ascii="Calibri" w:eastAsia="Times New Roman" w:hAnsi="Calibri" w:cs="Calibri"/>
                <w:color w:val="000000"/>
              </w:rPr>
              <w:t>ING BANK NV</w:t>
            </w:r>
          </w:p>
        </w:tc>
      </w:tr>
    </w:tbl>
    <w:p w14:paraId="578CD1F1" w14:textId="6FF4A00B" w:rsidR="00213BCA" w:rsidRDefault="00213BCA" w:rsidP="005A07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DB54C7" w14:textId="77777777" w:rsidR="00213BCA" w:rsidRPr="00213BCA" w:rsidRDefault="00213BCA" w:rsidP="00213BCA">
      <w:pPr>
        <w:rPr>
          <w:rFonts w:ascii="Times New Roman" w:hAnsi="Times New Roman" w:cs="Times New Roman"/>
          <w:sz w:val="24"/>
          <w:szCs w:val="24"/>
        </w:rPr>
      </w:pPr>
    </w:p>
    <w:p w14:paraId="09457D34" w14:textId="77777777" w:rsidR="00213BCA" w:rsidRPr="00213BCA" w:rsidRDefault="00213BCA" w:rsidP="00213BCA">
      <w:pPr>
        <w:rPr>
          <w:rFonts w:ascii="Times New Roman" w:hAnsi="Times New Roman" w:cs="Times New Roman"/>
          <w:sz w:val="24"/>
          <w:szCs w:val="24"/>
        </w:rPr>
      </w:pPr>
    </w:p>
    <w:p w14:paraId="5549851C" w14:textId="77777777" w:rsidR="00213BCA" w:rsidRPr="00213BCA" w:rsidRDefault="00213BCA" w:rsidP="00213BCA">
      <w:pPr>
        <w:rPr>
          <w:rFonts w:ascii="Times New Roman" w:hAnsi="Times New Roman" w:cs="Times New Roman"/>
          <w:sz w:val="24"/>
          <w:szCs w:val="24"/>
        </w:rPr>
      </w:pPr>
    </w:p>
    <w:p w14:paraId="746665ED" w14:textId="77777777" w:rsidR="00213BCA" w:rsidRPr="00213BCA" w:rsidRDefault="00213BCA" w:rsidP="00213BCA">
      <w:pPr>
        <w:rPr>
          <w:rFonts w:ascii="Times New Roman" w:hAnsi="Times New Roman" w:cs="Times New Roman"/>
          <w:sz w:val="24"/>
          <w:szCs w:val="24"/>
        </w:rPr>
      </w:pPr>
    </w:p>
    <w:p w14:paraId="06B6EEBA" w14:textId="77777777" w:rsidR="00213BCA" w:rsidRPr="00213BCA" w:rsidRDefault="00213BCA" w:rsidP="00213BCA">
      <w:pPr>
        <w:rPr>
          <w:rFonts w:ascii="Times New Roman" w:hAnsi="Times New Roman" w:cs="Times New Roman"/>
          <w:sz w:val="24"/>
          <w:szCs w:val="24"/>
        </w:rPr>
      </w:pPr>
    </w:p>
    <w:p w14:paraId="66E8E104" w14:textId="77777777" w:rsidR="00213BCA" w:rsidRPr="00213BCA" w:rsidRDefault="00213BCA" w:rsidP="00213BCA">
      <w:pPr>
        <w:rPr>
          <w:rFonts w:ascii="Times New Roman" w:hAnsi="Times New Roman" w:cs="Times New Roman"/>
          <w:sz w:val="24"/>
          <w:szCs w:val="24"/>
        </w:rPr>
      </w:pPr>
    </w:p>
    <w:p w14:paraId="0C3E2E2A" w14:textId="24811DE0" w:rsidR="00213BCA" w:rsidRDefault="00213BCA" w:rsidP="00213BCA">
      <w:pPr>
        <w:rPr>
          <w:rFonts w:ascii="Times New Roman" w:hAnsi="Times New Roman" w:cs="Times New Roman"/>
          <w:sz w:val="24"/>
          <w:szCs w:val="24"/>
        </w:rPr>
      </w:pPr>
    </w:p>
    <w:p w14:paraId="0863F2A5" w14:textId="77777777" w:rsidR="00213BCA" w:rsidRPr="00213BCA" w:rsidRDefault="00213BCA" w:rsidP="00213BCA">
      <w:pPr>
        <w:rPr>
          <w:rFonts w:ascii="Times New Roman" w:hAnsi="Times New Roman" w:cs="Times New Roman"/>
          <w:sz w:val="24"/>
          <w:szCs w:val="24"/>
        </w:rPr>
      </w:pPr>
    </w:p>
    <w:p w14:paraId="789B462A" w14:textId="77DFA9CC" w:rsidR="00213BCA" w:rsidRDefault="00213BCA" w:rsidP="005A07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81F0B7" w14:textId="77777777" w:rsidR="00213BCA" w:rsidRDefault="00213BCA" w:rsidP="005A07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637C74" w14:textId="77777777" w:rsidR="00213BCA" w:rsidRDefault="00213BCA" w:rsidP="005A07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67DE96" w14:textId="2AD2E700" w:rsidR="00213BCA" w:rsidRDefault="00213BCA" w:rsidP="005A07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F4C1EA" w14:textId="77777777" w:rsidR="00213BCA" w:rsidRDefault="00213BCA" w:rsidP="005A07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5CE183" w14:textId="3BAA32B3" w:rsidR="00CA33B6" w:rsidRDefault="00213BCA" w:rsidP="005A0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4DE94747" w14:textId="6525C9CC" w:rsidR="00A27481" w:rsidRDefault="00A27481" w:rsidP="00276AD0">
      <w:pPr>
        <w:jc w:val="both"/>
      </w:pPr>
      <w:r>
        <w:t xml:space="preserve">Lista </w:t>
      </w:r>
      <w:proofErr w:type="spellStart"/>
      <w:r>
        <w:t>ramane</w:t>
      </w:r>
      <w:proofErr w:type="spellEnd"/>
      <w:r>
        <w:t xml:space="preserve"> </w:t>
      </w:r>
      <w:proofErr w:type="spellStart"/>
      <w:r>
        <w:t>deschisa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 w:rsidR="005A0309">
        <w:t>emitenti</w:t>
      </w:r>
      <w:proofErr w:type="spellEnd"/>
      <w:r w:rsidR="005A0309">
        <w:t xml:space="preserve"> de </w:t>
      </w:r>
      <w:proofErr w:type="spellStart"/>
      <w:r w:rsidR="005A0309">
        <w:t>instrumente</w:t>
      </w:r>
      <w:proofErr w:type="spellEnd"/>
      <w:r w:rsidR="005A0309">
        <w:t xml:space="preserve"> de </w:t>
      </w:r>
      <w:proofErr w:type="spellStart"/>
      <w:r w:rsidR="005A0309">
        <w:t>garantare</w:t>
      </w:r>
      <w:proofErr w:type="spellEnd"/>
      <w:r w:rsidR="005A0309">
        <w:t xml:space="preserve"> </w:t>
      </w:r>
      <w:r>
        <w:t xml:space="preserve">care </w:t>
      </w:r>
      <w:proofErr w:type="spellStart"/>
      <w:r>
        <w:t>probeaza</w:t>
      </w:r>
      <w:proofErr w:type="spellEnd"/>
      <w:r>
        <w:t xml:space="preserve"> ca sunt </w:t>
      </w:r>
      <w:proofErr w:type="spellStart"/>
      <w:r>
        <w:t>eligibili</w:t>
      </w:r>
      <w:proofErr w:type="spellEnd"/>
      <w:r>
        <w:t xml:space="preserve">, </w:t>
      </w:r>
      <w:proofErr w:type="spellStart"/>
      <w:r>
        <w:t>atat</w:t>
      </w:r>
      <w:proofErr w:type="spellEnd"/>
      <w:r>
        <w:t xml:space="preserve"> </w:t>
      </w:r>
      <w:proofErr w:type="spellStart"/>
      <w:r>
        <w:t>inmatriculat</w:t>
      </w:r>
      <w:r w:rsidR="005A0309">
        <w:t>i</w:t>
      </w:r>
      <w:bookmarkStart w:id="0" w:name="_GoBack"/>
      <w:bookmarkEnd w:id="0"/>
      <w:proofErr w:type="spellEnd"/>
      <w:r>
        <w:t xml:space="preserve"> in Romania cat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alte</w:t>
      </w:r>
      <w:proofErr w:type="spellEnd"/>
      <w:r>
        <w:t xml:space="preserve"> state.</w:t>
      </w:r>
    </w:p>
    <w:p w14:paraId="7D7ECA90" w14:textId="77777777" w:rsidR="00A27481" w:rsidRPr="005A070B" w:rsidRDefault="00A27481" w:rsidP="005A07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7481" w:rsidRPr="005A0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86F6C"/>
    <w:multiLevelType w:val="hybridMultilevel"/>
    <w:tmpl w:val="C1D80142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9D0A98"/>
    <w:multiLevelType w:val="hybridMultilevel"/>
    <w:tmpl w:val="44DE8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86EB0"/>
    <w:multiLevelType w:val="hybridMultilevel"/>
    <w:tmpl w:val="2E18DC5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517BA6"/>
    <w:multiLevelType w:val="hybridMultilevel"/>
    <w:tmpl w:val="474ED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81F03"/>
    <w:multiLevelType w:val="hybridMultilevel"/>
    <w:tmpl w:val="26D4F044"/>
    <w:lvl w:ilvl="0" w:tplc="E372398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A2F02"/>
    <w:multiLevelType w:val="hybridMultilevel"/>
    <w:tmpl w:val="2F9AA8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0194F"/>
    <w:multiLevelType w:val="hybridMultilevel"/>
    <w:tmpl w:val="2AFA2028"/>
    <w:lvl w:ilvl="0" w:tplc="E03AC3C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D6C88"/>
    <w:multiLevelType w:val="hybridMultilevel"/>
    <w:tmpl w:val="E19CD1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37B0E"/>
    <w:multiLevelType w:val="hybridMultilevel"/>
    <w:tmpl w:val="595C8B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D5477"/>
    <w:multiLevelType w:val="hybridMultilevel"/>
    <w:tmpl w:val="514C39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A5634F8"/>
    <w:multiLevelType w:val="hybridMultilevel"/>
    <w:tmpl w:val="CCE0561E"/>
    <w:lvl w:ilvl="0" w:tplc="8DAC93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9166C"/>
    <w:multiLevelType w:val="hybridMultilevel"/>
    <w:tmpl w:val="D3DB5CE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0B"/>
    <w:rsid w:val="000471F4"/>
    <w:rsid w:val="00085AE9"/>
    <w:rsid w:val="000E0A4F"/>
    <w:rsid w:val="00213BCA"/>
    <w:rsid w:val="002739F1"/>
    <w:rsid w:val="00276AD0"/>
    <w:rsid w:val="002B1388"/>
    <w:rsid w:val="002D006F"/>
    <w:rsid w:val="002D4ED7"/>
    <w:rsid w:val="0035027B"/>
    <w:rsid w:val="00353580"/>
    <w:rsid w:val="00356BC4"/>
    <w:rsid w:val="00396E37"/>
    <w:rsid w:val="00410072"/>
    <w:rsid w:val="0041439F"/>
    <w:rsid w:val="00464B9A"/>
    <w:rsid w:val="00472D0D"/>
    <w:rsid w:val="00477252"/>
    <w:rsid w:val="004F62CD"/>
    <w:rsid w:val="00506998"/>
    <w:rsid w:val="00594DB5"/>
    <w:rsid w:val="005A0309"/>
    <w:rsid w:val="005A070B"/>
    <w:rsid w:val="00624B42"/>
    <w:rsid w:val="00646571"/>
    <w:rsid w:val="00666796"/>
    <w:rsid w:val="006A2D4F"/>
    <w:rsid w:val="006C415D"/>
    <w:rsid w:val="006F1882"/>
    <w:rsid w:val="006F2314"/>
    <w:rsid w:val="006F46A1"/>
    <w:rsid w:val="007761D5"/>
    <w:rsid w:val="00780A17"/>
    <w:rsid w:val="0079319B"/>
    <w:rsid w:val="007B760D"/>
    <w:rsid w:val="007E09D2"/>
    <w:rsid w:val="00927644"/>
    <w:rsid w:val="009412EB"/>
    <w:rsid w:val="009717E5"/>
    <w:rsid w:val="009A3EB1"/>
    <w:rsid w:val="009C0408"/>
    <w:rsid w:val="00A11F36"/>
    <w:rsid w:val="00A27481"/>
    <w:rsid w:val="00AF3F06"/>
    <w:rsid w:val="00B04DE6"/>
    <w:rsid w:val="00B12C0C"/>
    <w:rsid w:val="00B61509"/>
    <w:rsid w:val="00BD2316"/>
    <w:rsid w:val="00BF3799"/>
    <w:rsid w:val="00C15446"/>
    <w:rsid w:val="00C16857"/>
    <w:rsid w:val="00C20047"/>
    <w:rsid w:val="00C84533"/>
    <w:rsid w:val="00CA33B6"/>
    <w:rsid w:val="00DB404E"/>
    <w:rsid w:val="00DD2FF6"/>
    <w:rsid w:val="00DD4D31"/>
    <w:rsid w:val="00E005A9"/>
    <w:rsid w:val="00E0220C"/>
    <w:rsid w:val="00E067DD"/>
    <w:rsid w:val="00E457F3"/>
    <w:rsid w:val="00E94E08"/>
    <w:rsid w:val="00EA5C3A"/>
    <w:rsid w:val="00F77879"/>
    <w:rsid w:val="00F818FB"/>
    <w:rsid w:val="00FA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5312A"/>
  <w15:chartTrackingRefBased/>
  <w15:docId w15:val="{CB5CDBC9-167C-4CED-BA0C-1E4F5E07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7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7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1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1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1F4"/>
    <w:rPr>
      <w:b/>
      <w:bCs/>
      <w:sz w:val="20"/>
      <w:szCs w:val="20"/>
    </w:rPr>
  </w:style>
  <w:style w:type="paragraph" w:customStyle="1" w:styleId="Default">
    <w:name w:val="Default"/>
    <w:rsid w:val="002B13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9C248-30DA-4B55-8931-99D47233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Niculescu Cornelia</dc:creator>
  <cp:keywords/>
  <dc:description/>
  <cp:lastModifiedBy>Monica Anton</cp:lastModifiedBy>
  <cp:revision>6</cp:revision>
  <dcterms:created xsi:type="dcterms:W3CDTF">2022-09-26T11:06:00Z</dcterms:created>
  <dcterms:modified xsi:type="dcterms:W3CDTF">2022-09-26T18:23:00Z</dcterms:modified>
</cp:coreProperties>
</file>