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E32281">
              <w:rPr>
                <w:b/>
                <w:sz w:val="22"/>
                <w:szCs w:val="22"/>
                <w:lang w:val="ro-RO"/>
              </w:rPr>
              <w:t>25 Aprilie</w:t>
            </w:r>
            <w:r w:rsidR="002A033B" w:rsidRPr="002A033B">
              <w:rPr>
                <w:b/>
                <w:sz w:val="22"/>
                <w:szCs w:val="22"/>
                <w:lang w:val="ro-RO"/>
              </w:rPr>
              <w:t xml:space="preserve"> 2018</w:t>
            </w:r>
          </w:p>
          <w:p w:rsidR="00457328" w:rsidRDefault="00457328" w:rsidP="00847434">
            <w:pPr>
              <w:jc w:val="center"/>
              <w:outlineLvl w:val="0"/>
              <w:rPr>
                <w:sz w:val="22"/>
                <w:szCs w:val="22"/>
                <w:lang w:val="ro-RO" w:eastAsia="ro-RO"/>
              </w:rPr>
            </w:pPr>
          </w:p>
          <w:p w:rsidR="00052FE7" w:rsidRDefault="00052FE7" w:rsidP="00847434">
            <w:pPr>
              <w:jc w:val="center"/>
              <w:outlineLvl w:val="0"/>
              <w:rPr>
                <w:sz w:val="22"/>
                <w:szCs w:val="22"/>
                <w:lang w:val="ro-RO" w:eastAsia="ro-RO"/>
              </w:rPr>
            </w:pPr>
          </w:p>
          <w:p w:rsidR="00052FE7" w:rsidRPr="00052FE7" w:rsidRDefault="00052FE7" w:rsidP="00052FE7">
            <w:pPr>
              <w:jc w:val="center"/>
              <w:outlineLvl w:val="0"/>
              <w:rPr>
                <w:b/>
                <w:sz w:val="22"/>
                <w:szCs w:val="22"/>
                <w:lang w:val="ro-RO" w:eastAsia="ro-RO"/>
              </w:rPr>
            </w:pPr>
            <w:r w:rsidRPr="00052FE7">
              <w:rPr>
                <w:b/>
                <w:sz w:val="22"/>
                <w:szCs w:val="22"/>
                <w:lang w:val="ro-RO" w:eastAsia="ro-RO"/>
              </w:rPr>
              <w:t>Punctele  9,10,11,12,13,14,15 de pe ordinea de zi – Vot secret</w:t>
            </w:r>
          </w:p>
          <w:p w:rsidR="00F60F02" w:rsidRDefault="00F60F02" w:rsidP="00052FE7">
            <w:pPr>
              <w:outlineLvl w:val="0"/>
              <w:rPr>
                <w:sz w:val="22"/>
                <w:szCs w:val="22"/>
                <w:lang w:val="ro-RO" w:eastAsia="ro-RO"/>
              </w:rPr>
            </w:pPr>
          </w:p>
          <w:p w:rsidR="00F60F02" w:rsidRPr="002A033B" w:rsidRDefault="00F60F02"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32281" w:rsidRPr="00A9449A" w:rsidRDefault="00457328" w:rsidP="00E32281">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E32281">
              <w:rPr>
                <w:sz w:val="22"/>
                <w:szCs w:val="22"/>
                <w:u w:val="single"/>
                <w:lang w:val="ro-RO"/>
              </w:rPr>
              <w:t>25 Aprilie</w:t>
            </w:r>
            <w:r w:rsidR="002A033B" w:rsidRPr="002A033B">
              <w:rPr>
                <w:sz w:val="22"/>
                <w:szCs w:val="22"/>
                <w:u w:val="single"/>
                <w:lang w:val="ro-RO"/>
              </w:rPr>
              <w:t xml:space="preserve"> 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D27FD6" w:rsidRPr="00E46708">
              <w:rPr>
                <w:sz w:val="22"/>
                <w:szCs w:val="22"/>
                <w:u w:val="single"/>
                <w:lang w:val="ro-RO"/>
              </w:rPr>
              <w:t>Hotel Ramada Parc, Sala Meridiane, Bulevardul Poligrafiei, nr. 3-5, Bucuresti</w:t>
            </w:r>
            <w:r w:rsidR="00E46708">
              <w:rPr>
                <w:sz w:val="22"/>
                <w:szCs w:val="22"/>
                <w:u w:val="single"/>
              </w:rPr>
              <w:t xml:space="preserve">  </w:t>
            </w:r>
            <w:r w:rsidR="001C46D8" w:rsidRPr="002A033B">
              <w:rPr>
                <w:sz w:val="22"/>
                <w:szCs w:val="22"/>
                <w:lang w:val="ro-RO"/>
              </w:rPr>
              <w:t>să exercite dreptul de vot aferent deţinerilor mele înregistrate în registrul acţionarilor la data de referinţă, după cum urmează:</w:t>
            </w:r>
          </w:p>
          <w:p w:rsidR="00E32281" w:rsidRDefault="00E32281" w:rsidP="00847434">
            <w:pPr>
              <w:jc w:val="both"/>
              <w:rPr>
                <w:i/>
                <w:sz w:val="22"/>
                <w:szCs w:val="22"/>
                <w:lang w:val="ro-RO" w:eastAsia="ro-RO"/>
              </w:rPr>
            </w:pPr>
          </w:p>
          <w:p w:rsidR="00F60F02" w:rsidRPr="005A0CD8" w:rsidRDefault="00F60F02" w:rsidP="00F60F02">
            <w:pPr>
              <w:jc w:val="both"/>
              <w:rPr>
                <w:sz w:val="22"/>
                <w:szCs w:val="22"/>
                <w:lang w:val="ro-RO" w:eastAsia="ro-RO"/>
              </w:rPr>
            </w:pPr>
          </w:p>
          <w:p w:rsidR="00F60F02" w:rsidRDefault="00F60F02" w:rsidP="00F60F02">
            <w:pPr>
              <w:pStyle w:val="ListParagraph"/>
              <w:numPr>
                <w:ilvl w:val="0"/>
                <w:numId w:val="3"/>
              </w:numPr>
              <w:jc w:val="both"/>
              <w:rPr>
                <w:sz w:val="22"/>
                <w:szCs w:val="22"/>
                <w:lang w:val="ro-RO" w:eastAsia="ro-RO"/>
              </w:rPr>
            </w:pPr>
            <w:r w:rsidRPr="00A9449A">
              <w:rPr>
                <w:sz w:val="22"/>
                <w:szCs w:val="22"/>
                <w:lang w:val="ro-RO" w:eastAsia="ro-RO"/>
              </w:rPr>
              <w:lastRenderedPageBreak/>
              <w:t xml:space="preserve">Pentru punctul </w:t>
            </w:r>
            <w:r>
              <w:rPr>
                <w:sz w:val="22"/>
                <w:szCs w:val="22"/>
                <w:lang w:val="ro-RO" w:eastAsia="ro-RO"/>
              </w:rPr>
              <w:t>9</w:t>
            </w:r>
            <w:r w:rsidRPr="00A9449A">
              <w:rPr>
                <w:sz w:val="22"/>
                <w:szCs w:val="22"/>
                <w:lang w:val="ro-RO" w:eastAsia="ro-RO"/>
              </w:rPr>
              <w:t xml:space="preserve"> d</w:t>
            </w:r>
            <w:r>
              <w:rPr>
                <w:sz w:val="22"/>
                <w:szCs w:val="22"/>
                <w:lang w:val="ro-RO" w:eastAsia="ro-RO"/>
              </w:rPr>
              <w:t>e pe ordinea de zi, respectiv, p</w:t>
            </w:r>
            <w:r w:rsidRPr="00E439AD">
              <w:rPr>
                <w:b/>
                <w:sz w:val="22"/>
                <w:szCs w:val="22"/>
                <w:lang w:val="ro-RO" w:eastAsia="ro-RO"/>
              </w:rPr>
              <w:t>relungirea duratei mandatului dlui. Iulian-Robert Tudorache care se finalizeaza la data de 28.04.2018, cu o perioada de 2 luni, incepand cu data de 29.04.2018,</w:t>
            </w:r>
            <w:r w:rsidRPr="00E439AD">
              <w:rPr>
                <w:sz w:val="22"/>
                <w:szCs w:val="22"/>
                <w:lang w:val="ro-RO" w:eastAsia="ro-RO"/>
              </w:rPr>
              <w:t xml:space="preserve"> in conformitate cu prevederile art. 64</w:t>
            </w:r>
            <w:r w:rsidRPr="00E439AD">
              <w:rPr>
                <w:sz w:val="22"/>
                <w:szCs w:val="22"/>
                <w:vertAlign w:val="superscript"/>
                <w:lang w:val="ro-RO" w:eastAsia="ro-RO"/>
              </w:rPr>
              <w:t xml:space="preserve">1 </w:t>
            </w:r>
            <w:r w:rsidRPr="00E439AD">
              <w:rPr>
                <w:sz w:val="22"/>
                <w:szCs w:val="22"/>
                <w:lang w:val="ro-RO" w:eastAsia="ro-RO"/>
              </w:rPr>
              <w:t>alin. (5) din OUG nr. 109/2011 cu modifica</w:t>
            </w:r>
            <w:r>
              <w:rPr>
                <w:sz w:val="22"/>
                <w:szCs w:val="22"/>
                <w:lang w:val="ro-RO" w:eastAsia="ro-RO"/>
              </w:rPr>
              <w:t>rile si completarile ulterioare.</w:t>
            </w:r>
          </w:p>
          <w:p w:rsidR="00F60F02" w:rsidRDefault="00F60F02" w:rsidP="00F60F02">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60F02"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eastAsia="ro-RO"/>
                    </w:rPr>
                  </w:pPr>
                  <w:r w:rsidRPr="005A0CD8">
                    <w:rPr>
                      <w:sz w:val="22"/>
                      <w:szCs w:val="22"/>
                      <w:lang w:val="ro-RO" w:eastAsia="ro-RO"/>
                    </w:rPr>
                    <w:t>ABTINERE</w:t>
                  </w:r>
                </w:p>
              </w:tc>
            </w:tr>
            <w:tr w:rsidR="00F60F02"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eastAsia="ro-RO"/>
                    </w:rPr>
                  </w:pPr>
                  <w:r w:rsidRPr="005A0CD8">
                    <w:rPr>
                      <w:sz w:val="22"/>
                      <w:szCs w:val="22"/>
                      <w:lang w:val="ro-RO" w:eastAsia="ro-RO"/>
                    </w:rPr>
                    <w:t> </w:t>
                  </w:r>
                </w:p>
              </w:tc>
            </w:tr>
          </w:tbl>
          <w:p w:rsidR="00F60F02" w:rsidRDefault="00F60F02" w:rsidP="00F60F02">
            <w:pPr>
              <w:jc w:val="both"/>
              <w:rPr>
                <w:sz w:val="22"/>
                <w:szCs w:val="22"/>
                <w:lang w:val="ro-RO" w:eastAsia="ro-RO"/>
              </w:rPr>
            </w:pPr>
          </w:p>
          <w:p w:rsidR="00F60F02" w:rsidRPr="00FD4E17" w:rsidRDefault="00F60F02" w:rsidP="00F60F02">
            <w:pPr>
              <w:jc w:val="both"/>
              <w:rPr>
                <w:sz w:val="22"/>
                <w:szCs w:val="22"/>
                <w:lang w:val="ro-RO" w:eastAsia="ro-RO"/>
              </w:rPr>
            </w:pPr>
          </w:p>
          <w:p w:rsidR="00F60F02" w:rsidRPr="000A7EC9" w:rsidRDefault="00F60F02" w:rsidP="00F60F02">
            <w:pPr>
              <w:pStyle w:val="ListParagraph"/>
              <w:numPr>
                <w:ilvl w:val="0"/>
                <w:numId w:val="3"/>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10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r>
              <w:rPr>
                <w:b/>
                <w:sz w:val="22"/>
                <w:szCs w:val="22"/>
                <w:lang w:val="ro-RO"/>
              </w:rPr>
              <w:t>p</w:t>
            </w:r>
            <w:r w:rsidRPr="000A7EC9">
              <w:rPr>
                <w:b/>
                <w:sz w:val="22"/>
                <w:szCs w:val="22"/>
                <w:lang w:val="ro-RO"/>
              </w:rPr>
              <w:t>relungirea duratei mandatului dlui. Cristian Gentea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F60F02" w:rsidRPr="001141EA" w:rsidRDefault="00F60F02" w:rsidP="001141EA">
            <w:pPr>
              <w:jc w:val="both"/>
              <w:rPr>
                <w:i/>
                <w:iCs/>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1141EA" w:rsidRPr="005A0CD8" w:rsidTr="006202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ABTINERE</w:t>
                  </w:r>
                </w:p>
              </w:tc>
            </w:tr>
            <w:tr w:rsidR="001141EA" w:rsidRPr="005A0CD8" w:rsidTr="006202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 </w:t>
                  </w:r>
                </w:p>
              </w:tc>
            </w:tr>
          </w:tbl>
          <w:p w:rsidR="00F60F02" w:rsidRDefault="00F60F02" w:rsidP="00F60F02">
            <w:pPr>
              <w:pStyle w:val="ListParagraph"/>
              <w:ind w:left="360"/>
              <w:jc w:val="both"/>
              <w:rPr>
                <w:i/>
                <w:iCs/>
                <w:sz w:val="22"/>
                <w:szCs w:val="22"/>
                <w:lang w:val="ro-RO" w:eastAsia="ro-RO"/>
              </w:rPr>
            </w:pPr>
          </w:p>
          <w:p w:rsidR="00F60F02" w:rsidRDefault="00F60F02" w:rsidP="00F60F02">
            <w:pPr>
              <w:pStyle w:val="ListParagraph"/>
              <w:ind w:left="360"/>
              <w:jc w:val="both"/>
              <w:rPr>
                <w:sz w:val="22"/>
                <w:szCs w:val="22"/>
              </w:rPr>
            </w:pPr>
          </w:p>
          <w:p w:rsidR="00F60F02" w:rsidRPr="000A7EC9" w:rsidRDefault="00F60F02" w:rsidP="00F60F02">
            <w:pPr>
              <w:pStyle w:val="ListParagraph"/>
              <w:numPr>
                <w:ilvl w:val="0"/>
                <w:numId w:val="3"/>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11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Dragos Ionut Banescu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F60F02" w:rsidRDefault="00F60F02" w:rsidP="00F60F02">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1141EA" w:rsidRPr="005A0CD8" w:rsidTr="006202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ABTINERE</w:t>
                  </w:r>
                </w:p>
              </w:tc>
            </w:tr>
            <w:tr w:rsidR="001141EA" w:rsidRPr="005A0CD8" w:rsidTr="006202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 </w:t>
                  </w:r>
                </w:p>
              </w:tc>
            </w:tr>
          </w:tbl>
          <w:p w:rsidR="00F60F02" w:rsidRDefault="00F60F02" w:rsidP="00F60F02">
            <w:pPr>
              <w:pStyle w:val="ListParagraph"/>
              <w:ind w:left="360"/>
              <w:jc w:val="both"/>
              <w:rPr>
                <w:sz w:val="22"/>
                <w:szCs w:val="22"/>
              </w:rPr>
            </w:pPr>
          </w:p>
          <w:p w:rsidR="00F60F02" w:rsidRPr="000A7EC9" w:rsidRDefault="00F60F02" w:rsidP="00F60F02">
            <w:pPr>
              <w:pStyle w:val="ListParagraph"/>
              <w:numPr>
                <w:ilvl w:val="0"/>
                <w:numId w:val="3"/>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12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Cristian Dima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F60F02" w:rsidRPr="004960F3" w:rsidRDefault="00F60F02" w:rsidP="00F60F02">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1141EA" w:rsidRPr="005A0CD8" w:rsidTr="006202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ABTINERE</w:t>
                  </w:r>
                </w:p>
              </w:tc>
            </w:tr>
            <w:tr w:rsidR="001141EA" w:rsidRPr="005A0CD8" w:rsidTr="006202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141EA" w:rsidRPr="005A0CD8" w:rsidRDefault="001141EA" w:rsidP="001141EA">
                  <w:pPr>
                    <w:jc w:val="both"/>
                    <w:rPr>
                      <w:sz w:val="22"/>
                      <w:szCs w:val="22"/>
                      <w:lang w:val="ro-RO" w:eastAsia="ro-RO"/>
                    </w:rPr>
                  </w:pPr>
                  <w:r w:rsidRPr="005A0CD8">
                    <w:rPr>
                      <w:sz w:val="22"/>
                      <w:szCs w:val="22"/>
                      <w:lang w:val="ro-RO" w:eastAsia="ro-RO"/>
                    </w:rPr>
                    <w:t> </w:t>
                  </w:r>
                </w:p>
              </w:tc>
            </w:tr>
          </w:tbl>
          <w:p w:rsidR="00F60F02" w:rsidRDefault="00F60F02" w:rsidP="00F60F02">
            <w:pPr>
              <w:pStyle w:val="ListParagraph"/>
              <w:ind w:left="360"/>
              <w:jc w:val="both"/>
              <w:rPr>
                <w:sz w:val="22"/>
                <w:szCs w:val="22"/>
              </w:rPr>
            </w:pPr>
            <w:bookmarkStart w:id="0" w:name="_GoBack"/>
            <w:bookmarkEnd w:id="0"/>
          </w:p>
          <w:p w:rsidR="00F60F02" w:rsidRDefault="00F60F02" w:rsidP="00F60F02">
            <w:pPr>
              <w:pStyle w:val="ListParagraph"/>
              <w:numPr>
                <w:ilvl w:val="0"/>
                <w:numId w:val="3"/>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Mihai Anitei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F60F02" w:rsidRPr="000A7EC9" w:rsidRDefault="00F60F02" w:rsidP="00F60F02">
            <w:pPr>
              <w:pStyle w:val="ListParagraph"/>
              <w:ind w:left="360"/>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60F02"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ABTINERE</w:t>
                  </w:r>
                </w:p>
              </w:tc>
            </w:tr>
            <w:tr w:rsidR="00F60F02"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 </w:t>
                  </w:r>
                </w:p>
              </w:tc>
            </w:tr>
          </w:tbl>
          <w:p w:rsidR="00F60F02" w:rsidRPr="004960F3" w:rsidRDefault="00F60F02" w:rsidP="00F60F02">
            <w:pPr>
              <w:jc w:val="both"/>
              <w:rPr>
                <w:sz w:val="22"/>
                <w:szCs w:val="22"/>
              </w:rPr>
            </w:pPr>
          </w:p>
          <w:p w:rsidR="00F60F02" w:rsidRDefault="00F60F02" w:rsidP="00F60F02">
            <w:pPr>
              <w:pStyle w:val="ListParagraph"/>
              <w:numPr>
                <w:ilvl w:val="0"/>
                <w:numId w:val="3"/>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dlui. Marcu Mirel Alexandru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F60F02" w:rsidRPr="000A7EC9" w:rsidRDefault="00F60F02" w:rsidP="00F60F02">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60F02"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F02" w:rsidRPr="00A9449A" w:rsidRDefault="00F60F02" w:rsidP="00F60F02">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0F02" w:rsidRPr="00A9449A" w:rsidRDefault="00F60F02" w:rsidP="00F60F02">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0F02" w:rsidRPr="00A9449A" w:rsidRDefault="00F60F02" w:rsidP="00F60F02">
                  <w:pPr>
                    <w:jc w:val="center"/>
                    <w:rPr>
                      <w:sz w:val="22"/>
                      <w:szCs w:val="22"/>
                      <w:lang w:val="ro-RO"/>
                    </w:rPr>
                  </w:pPr>
                  <w:r w:rsidRPr="00A9449A">
                    <w:rPr>
                      <w:sz w:val="22"/>
                      <w:szCs w:val="22"/>
                      <w:lang w:val="ro-RO"/>
                    </w:rPr>
                    <w:t>ABTINERE</w:t>
                  </w:r>
                </w:p>
              </w:tc>
            </w:tr>
            <w:tr w:rsidR="00F60F02"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0F02" w:rsidRPr="00A9449A" w:rsidRDefault="00F60F02" w:rsidP="00F60F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60F02" w:rsidRPr="00A9449A" w:rsidRDefault="00F60F02" w:rsidP="00F60F02">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60F02" w:rsidRPr="00A9449A" w:rsidRDefault="00F60F02" w:rsidP="00F60F02">
                  <w:pPr>
                    <w:rPr>
                      <w:sz w:val="22"/>
                      <w:szCs w:val="22"/>
                      <w:lang w:val="ro-RO"/>
                    </w:rPr>
                  </w:pPr>
                  <w:r w:rsidRPr="00A9449A">
                    <w:rPr>
                      <w:sz w:val="22"/>
                      <w:szCs w:val="22"/>
                      <w:lang w:val="ro-RO"/>
                    </w:rPr>
                    <w:t> </w:t>
                  </w:r>
                </w:p>
              </w:tc>
            </w:tr>
          </w:tbl>
          <w:p w:rsidR="00F60F02" w:rsidRPr="004960F3" w:rsidRDefault="00F60F02" w:rsidP="00F60F02">
            <w:pPr>
              <w:jc w:val="both"/>
              <w:rPr>
                <w:sz w:val="22"/>
                <w:szCs w:val="22"/>
              </w:rPr>
            </w:pPr>
          </w:p>
          <w:p w:rsidR="00F60F02" w:rsidRPr="000A7EC9" w:rsidRDefault="00F60F02" w:rsidP="00F60F02">
            <w:pPr>
              <w:pStyle w:val="ListParagraph"/>
              <w:numPr>
                <w:ilvl w:val="0"/>
                <w:numId w:val="3"/>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Pr="000A7EC9">
              <w:rPr>
                <w:b/>
                <w:color w:val="000000"/>
                <w:lang w:val="ro-RO"/>
              </w:rPr>
              <w:t xml:space="preserve"> </w:t>
            </w:r>
            <w:r>
              <w:rPr>
                <w:b/>
                <w:sz w:val="22"/>
                <w:szCs w:val="22"/>
                <w:lang w:val="ro-RO"/>
              </w:rPr>
              <w:t>p</w:t>
            </w:r>
            <w:r w:rsidRPr="000A7EC9">
              <w:rPr>
                <w:b/>
                <w:sz w:val="22"/>
                <w:szCs w:val="22"/>
                <w:lang w:val="ro-RO"/>
              </w:rPr>
              <w:t>relungirea duratei mandatului dnei. Elena Popescu care se finalizeaza la data de 28.04.2018, cu o perioada de 2 luni, incepand cu data de 29.04.2018,</w:t>
            </w:r>
            <w:r w:rsidRPr="000A7EC9">
              <w:rPr>
                <w:sz w:val="22"/>
                <w:szCs w:val="22"/>
                <w:lang w:val="ro-RO"/>
              </w:rPr>
              <w:t xml:space="preserve"> in conformitate cu prevederile art. 64</w:t>
            </w:r>
            <w:r w:rsidRPr="000A7EC9">
              <w:rPr>
                <w:sz w:val="22"/>
                <w:szCs w:val="22"/>
                <w:vertAlign w:val="superscript"/>
                <w:lang w:val="ro-RO"/>
              </w:rPr>
              <w:t xml:space="preserve">1 </w:t>
            </w:r>
            <w:r w:rsidRPr="000A7EC9">
              <w:rPr>
                <w:sz w:val="22"/>
                <w:szCs w:val="22"/>
                <w:lang w:val="ro-RO"/>
              </w:rPr>
              <w:t>alin. (5) din OUG nr. 109/2011 cu modificarile si comp</w:t>
            </w:r>
            <w:r>
              <w:rPr>
                <w:sz w:val="22"/>
                <w:szCs w:val="22"/>
                <w:lang w:val="ro-RO"/>
              </w:rPr>
              <w:t>letarile ulterioare</w:t>
            </w:r>
            <w:r w:rsidRPr="000A7EC9">
              <w:rPr>
                <w:sz w:val="22"/>
                <w:szCs w:val="22"/>
                <w:lang w:val="ro-RO"/>
              </w:rPr>
              <w:t>.</w:t>
            </w:r>
          </w:p>
          <w:p w:rsidR="00F60F02" w:rsidRDefault="00F60F02" w:rsidP="00F60F02">
            <w:pPr>
              <w:pStyle w:val="ListParagraph"/>
              <w:ind w:left="360"/>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F60F02" w:rsidRPr="005A0CD8"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ABTINERE</w:t>
                  </w:r>
                </w:p>
              </w:tc>
            </w:tr>
            <w:tr w:rsidR="00F60F02" w:rsidRPr="005A0CD8"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60F02" w:rsidRPr="005A0CD8" w:rsidRDefault="00F60F02" w:rsidP="00F60F02">
                  <w:pPr>
                    <w:jc w:val="both"/>
                    <w:rPr>
                      <w:sz w:val="22"/>
                      <w:szCs w:val="22"/>
                      <w:lang w:val="ro-RO"/>
                    </w:rPr>
                  </w:pPr>
                  <w:r w:rsidRPr="005A0CD8">
                    <w:rPr>
                      <w:sz w:val="22"/>
                      <w:szCs w:val="22"/>
                      <w:lang w:val="ro-RO"/>
                    </w:rPr>
                    <w:t> </w:t>
                  </w:r>
                </w:p>
              </w:tc>
            </w:tr>
          </w:tbl>
          <w:p w:rsidR="00E32281" w:rsidRDefault="00E32281" w:rsidP="00847434">
            <w:pPr>
              <w:jc w:val="both"/>
              <w:rPr>
                <w:i/>
                <w:sz w:val="22"/>
                <w:szCs w:val="22"/>
                <w:lang w:val="ro-RO" w:eastAsia="ro-RO"/>
              </w:rPr>
            </w:pPr>
          </w:p>
          <w:p w:rsidR="00E32281" w:rsidRDefault="00E32281" w:rsidP="00847434">
            <w:pPr>
              <w:jc w:val="both"/>
              <w:rPr>
                <w:i/>
                <w:sz w:val="22"/>
                <w:szCs w:val="22"/>
                <w:lang w:val="ro-RO" w:eastAsia="ro-RO"/>
              </w:rPr>
            </w:pPr>
          </w:p>
          <w:p w:rsidR="00457328" w:rsidRPr="002A033B" w:rsidRDefault="00457328" w:rsidP="00847434">
            <w:pPr>
              <w:jc w:val="both"/>
              <w:rPr>
                <w:i/>
                <w:sz w:val="22"/>
                <w:szCs w:val="22"/>
                <w:lang w:val="ro-RO" w:eastAsia="ro-RO"/>
              </w:rPr>
            </w:pPr>
            <w:r w:rsidRPr="002A033B">
              <w:rPr>
                <w:i/>
                <w:sz w:val="22"/>
                <w:szCs w:val="22"/>
                <w:lang w:val="ro-RO" w:eastAsia="ro-RO"/>
              </w:rPr>
              <w:lastRenderedPageBreak/>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2A033B">
              <w:rPr>
                <w:i/>
                <w:sz w:val="22"/>
                <w:szCs w:val="22"/>
                <w:lang w:val="ro-RO" w:eastAsia="ro-RO"/>
              </w:rPr>
              <w:t>/ nu se consideră exercitat</w:t>
            </w:r>
            <w:r w:rsidRPr="002A033B">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E32281" w:rsidRDefault="001C46D8" w:rsidP="00284406">
            <w:pPr>
              <w:widowControl w:val="0"/>
              <w:overflowPunct w:val="0"/>
              <w:autoSpaceDE w:val="0"/>
              <w:autoSpaceDN w:val="0"/>
              <w:adjustRightInd w:val="0"/>
              <w:spacing w:line="237" w:lineRule="auto"/>
              <w:jc w:val="both"/>
              <w:rPr>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E32281">
              <w:rPr>
                <w:sz w:val="22"/>
                <w:szCs w:val="22"/>
                <w:u w:val="single"/>
                <w:lang w:val="ro-RO"/>
              </w:rPr>
              <w:t>26 Aprilie</w:t>
            </w:r>
            <w:r w:rsidR="002A033B">
              <w:rPr>
                <w:sz w:val="22"/>
                <w:szCs w:val="22"/>
                <w:u w:val="single"/>
                <w:lang w:val="ro-RO"/>
              </w:rPr>
              <w:t xml:space="preserve"> 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E32281" w:rsidRPr="00E46708">
              <w:rPr>
                <w:sz w:val="22"/>
                <w:szCs w:val="22"/>
                <w:lang w:val="ro-RO"/>
              </w:rPr>
              <w:t>Hotel Ramada Parc, Sala Meridiane, Bulevardul Poligrafiei, nr. 3-5, Bucuresti</w:t>
            </w:r>
            <w:r w:rsidR="00E32281" w:rsidRPr="00F60F02">
              <w:rPr>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E32281">
              <w:rPr>
                <w:sz w:val="22"/>
                <w:szCs w:val="22"/>
                <w:lang w:val="ro-RO"/>
              </w:rPr>
              <w:t>25 Aprilie</w:t>
            </w:r>
            <w:r w:rsidR="002A033B">
              <w:rPr>
                <w:sz w:val="22"/>
                <w:szCs w:val="22"/>
                <w:lang w:val="ro-RO"/>
              </w:rPr>
              <w:t xml:space="preserv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E32281">
              <w:rPr>
                <w:b/>
                <w:sz w:val="22"/>
                <w:szCs w:val="22"/>
                <w:lang w:val="ro-RO"/>
              </w:rPr>
              <w:t>23 Aprilie</w:t>
            </w:r>
            <w:r w:rsidR="002A033B">
              <w:rPr>
                <w:b/>
                <w:sz w:val="22"/>
                <w:szCs w:val="22"/>
                <w:lang w:val="ro-RO"/>
              </w:rPr>
              <w:t xml:space="preserve"> 2018</w:t>
            </w:r>
            <w:r w:rsidR="001C46D8" w:rsidRPr="002A033B">
              <w:rPr>
                <w:sz w:val="22"/>
                <w:szCs w:val="22"/>
                <w:lang w:val="ro-RO"/>
              </w:rPr>
              <w:t xml:space="preserve">, </w:t>
            </w:r>
            <w:r w:rsidR="001C46D8" w:rsidRPr="002A033B">
              <w:rPr>
                <w:b/>
                <w:sz w:val="22"/>
                <w:szCs w:val="22"/>
                <w:lang w:val="ro-RO"/>
              </w:rPr>
              <w:t>ora 1</w:t>
            </w:r>
            <w:r w:rsidR="00B73946" w:rsidRPr="002A033B">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CNVM nr. 6/2009.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 xml:space="preserve">În cazul împuternicitului persoană juridică, ataşez şi certificatul constatator al împuternicitului persoană juridică, în original sau copie conformă cu originalul, eliberat de Registrul Comerțului sau orice alt document, în original </w:t>
            </w:r>
            <w:r w:rsidRPr="002A033B">
              <w:rPr>
                <w:sz w:val="22"/>
                <w:szCs w:val="22"/>
                <w:lang w:val="ro-RO" w:eastAsia="ro-RO"/>
              </w:rPr>
              <w:lastRenderedPageBreak/>
              <w:t>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F60F02">
      <w:footerReference w:type="even" r:id="rId8"/>
      <w:footerReference w:type="default" r:id="rId9"/>
      <w:pgSz w:w="11909" w:h="16834" w:code="9"/>
      <w:pgMar w:top="45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DE" w:rsidRDefault="000C24DE">
      <w:r>
        <w:separator/>
      </w:r>
    </w:p>
  </w:endnote>
  <w:endnote w:type="continuationSeparator" w:id="0">
    <w:p w:rsidR="000C24DE" w:rsidRDefault="000C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1141E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141E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141EA">
      <w:rPr>
        <w:bCs/>
        <w:noProof/>
        <w:sz w:val="22"/>
        <w:szCs w:val="22"/>
      </w:rPr>
      <w:t>4</w:t>
    </w:r>
    <w:r w:rsidRPr="00020C73">
      <w:rPr>
        <w:bCs/>
        <w:sz w:val="22"/>
        <w:szCs w:val="22"/>
      </w:rPr>
      <w:fldChar w:fldCharType="end"/>
    </w:r>
  </w:p>
  <w:p w:rsidR="00C60B08" w:rsidRDefault="00114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DE" w:rsidRDefault="000C24DE">
      <w:r>
        <w:separator/>
      </w:r>
    </w:p>
  </w:footnote>
  <w:footnote w:type="continuationSeparator" w:id="0">
    <w:p w:rsidR="000C24DE" w:rsidRDefault="000C2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85B847F2"/>
    <w:lvl w:ilvl="0" w:tplc="0AAEF916">
      <w:start w:val="9"/>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52FE7"/>
    <w:rsid w:val="00085CC9"/>
    <w:rsid w:val="000970F7"/>
    <w:rsid w:val="000C24DE"/>
    <w:rsid w:val="000C272F"/>
    <w:rsid w:val="000D4FBB"/>
    <w:rsid w:val="000E4188"/>
    <w:rsid w:val="000F22C7"/>
    <w:rsid w:val="000F70CC"/>
    <w:rsid w:val="0010628D"/>
    <w:rsid w:val="00112204"/>
    <w:rsid w:val="001141EA"/>
    <w:rsid w:val="001826B2"/>
    <w:rsid w:val="001B697D"/>
    <w:rsid w:val="001C46D8"/>
    <w:rsid w:val="001D4995"/>
    <w:rsid w:val="001E4552"/>
    <w:rsid w:val="002054C6"/>
    <w:rsid w:val="00212F7B"/>
    <w:rsid w:val="0021686D"/>
    <w:rsid w:val="00243FB1"/>
    <w:rsid w:val="0026441E"/>
    <w:rsid w:val="0028160F"/>
    <w:rsid w:val="00284406"/>
    <w:rsid w:val="002A033B"/>
    <w:rsid w:val="002B5A1A"/>
    <w:rsid w:val="002B6C32"/>
    <w:rsid w:val="002B7810"/>
    <w:rsid w:val="002C3603"/>
    <w:rsid w:val="002C54F6"/>
    <w:rsid w:val="002F3F76"/>
    <w:rsid w:val="00325DE1"/>
    <w:rsid w:val="0036160B"/>
    <w:rsid w:val="003634CF"/>
    <w:rsid w:val="00383705"/>
    <w:rsid w:val="003D39CF"/>
    <w:rsid w:val="003F186E"/>
    <w:rsid w:val="003F3985"/>
    <w:rsid w:val="00444B1F"/>
    <w:rsid w:val="00453F2E"/>
    <w:rsid w:val="00457328"/>
    <w:rsid w:val="004C0902"/>
    <w:rsid w:val="00574FEF"/>
    <w:rsid w:val="005B0E04"/>
    <w:rsid w:val="005C2837"/>
    <w:rsid w:val="005F68E5"/>
    <w:rsid w:val="006269A3"/>
    <w:rsid w:val="0066460A"/>
    <w:rsid w:val="00671133"/>
    <w:rsid w:val="0067565F"/>
    <w:rsid w:val="006B2A57"/>
    <w:rsid w:val="006B6869"/>
    <w:rsid w:val="00703C06"/>
    <w:rsid w:val="00782503"/>
    <w:rsid w:val="007B16FE"/>
    <w:rsid w:val="00814534"/>
    <w:rsid w:val="008B1986"/>
    <w:rsid w:val="00911E2B"/>
    <w:rsid w:val="009E4F4D"/>
    <w:rsid w:val="009E7C57"/>
    <w:rsid w:val="00A10DEC"/>
    <w:rsid w:val="00A3282B"/>
    <w:rsid w:val="00A5553E"/>
    <w:rsid w:val="00A55D98"/>
    <w:rsid w:val="00AA3261"/>
    <w:rsid w:val="00AA364E"/>
    <w:rsid w:val="00AB2ACE"/>
    <w:rsid w:val="00AB6352"/>
    <w:rsid w:val="00AC033D"/>
    <w:rsid w:val="00AD0BE7"/>
    <w:rsid w:val="00AE679F"/>
    <w:rsid w:val="00B04F3B"/>
    <w:rsid w:val="00B22574"/>
    <w:rsid w:val="00B34145"/>
    <w:rsid w:val="00B537A6"/>
    <w:rsid w:val="00B54AF3"/>
    <w:rsid w:val="00B67DC6"/>
    <w:rsid w:val="00B73946"/>
    <w:rsid w:val="00C10437"/>
    <w:rsid w:val="00C30E24"/>
    <w:rsid w:val="00C74C12"/>
    <w:rsid w:val="00CA0478"/>
    <w:rsid w:val="00CB14EC"/>
    <w:rsid w:val="00CC01EE"/>
    <w:rsid w:val="00CD0331"/>
    <w:rsid w:val="00CE68C2"/>
    <w:rsid w:val="00CF68D4"/>
    <w:rsid w:val="00D0229D"/>
    <w:rsid w:val="00D06B10"/>
    <w:rsid w:val="00D27FD6"/>
    <w:rsid w:val="00D30686"/>
    <w:rsid w:val="00D51351"/>
    <w:rsid w:val="00D5569C"/>
    <w:rsid w:val="00D63A0B"/>
    <w:rsid w:val="00D76371"/>
    <w:rsid w:val="00D83868"/>
    <w:rsid w:val="00DA2A00"/>
    <w:rsid w:val="00DA4474"/>
    <w:rsid w:val="00DF376F"/>
    <w:rsid w:val="00E051A2"/>
    <w:rsid w:val="00E06886"/>
    <w:rsid w:val="00E16970"/>
    <w:rsid w:val="00E20D51"/>
    <w:rsid w:val="00E32281"/>
    <w:rsid w:val="00E42E1E"/>
    <w:rsid w:val="00E46708"/>
    <w:rsid w:val="00E72D30"/>
    <w:rsid w:val="00EA14BA"/>
    <w:rsid w:val="00EF7EE5"/>
    <w:rsid w:val="00F60F02"/>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1D77"/>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234F-15E0-446C-B182-45997ABE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9</cp:revision>
  <dcterms:created xsi:type="dcterms:W3CDTF">2017-12-22T06:24:00Z</dcterms:created>
  <dcterms:modified xsi:type="dcterms:W3CDTF">2018-03-23T15:10:00Z</dcterms:modified>
</cp:coreProperties>
</file>