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879F6" w14:textId="1A19CD5E" w:rsidR="007825E6" w:rsidRPr="00E5129E" w:rsidRDefault="00F52F78" w:rsidP="00E5129E">
      <w:pPr>
        <w:pStyle w:val="Default"/>
      </w:pPr>
      <w:r w:rsidRPr="00E5129E">
        <w:t xml:space="preserve">                                                    </w:t>
      </w:r>
    </w:p>
    <w:p w14:paraId="27BAF40B" w14:textId="17EEC96A" w:rsidR="004D4403" w:rsidRPr="00E5129E" w:rsidRDefault="007825E6" w:rsidP="00E5129E">
      <w:pPr>
        <w:pStyle w:val="Default"/>
        <w:rPr>
          <w:b/>
        </w:rPr>
      </w:pPr>
      <w:r w:rsidRPr="00E5129E">
        <w:rPr>
          <w:b/>
        </w:rPr>
        <w:t xml:space="preserve">                                                     </w:t>
      </w:r>
      <w:r w:rsidR="004D4403" w:rsidRPr="00E5129E">
        <w:rPr>
          <w:b/>
        </w:rPr>
        <w:t xml:space="preserve">Resolution number </w:t>
      </w:r>
      <w:r w:rsidR="006E307D" w:rsidRPr="00E5129E">
        <w:rPr>
          <w:b/>
        </w:rPr>
        <w:t>...</w:t>
      </w:r>
      <w:r w:rsidR="00C967BB" w:rsidRPr="00E5129E">
        <w:rPr>
          <w:b/>
        </w:rPr>
        <w:t>/</w:t>
      </w:r>
      <w:r w:rsidR="00E5129E" w:rsidRPr="00E5129E">
        <w:rPr>
          <w:b/>
        </w:rPr>
        <w:t>28.02.2024</w:t>
      </w:r>
    </w:p>
    <w:p w14:paraId="4A31221D" w14:textId="77777777" w:rsidR="004D4403" w:rsidRPr="00E5129E" w:rsidRDefault="004D4403" w:rsidP="00E5129E">
      <w:pPr>
        <w:pStyle w:val="Default"/>
        <w:jc w:val="center"/>
        <w:rPr>
          <w:b/>
        </w:rPr>
      </w:pPr>
      <w:r w:rsidRPr="00E5129E">
        <w:rPr>
          <w:b/>
        </w:rPr>
        <w:t>of the Ordinary General Meeting of Shareholders of</w:t>
      </w:r>
    </w:p>
    <w:p w14:paraId="59F67D63" w14:textId="77777777" w:rsidR="004D4403" w:rsidRPr="00E5129E" w:rsidRDefault="004D4403" w:rsidP="00E5129E">
      <w:pPr>
        <w:pStyle w:val="Default"/>
        <w:jc w:val="center"/>
        <w:rPr>
          <w:b/>
        </w:rPr>
      </w:pPr>
      <w:proofErr w:type="spellStart"/>
      <w:r w:rsidRPr="00E5129E">
        <w:rPr>
          <w:b/>
        </w:rPr>
        <w:t>Societatea</w:t>
      </w:r>
      <w:proofErr w:type="spellEnd"/>
      <w:r w:rsidRPr="00E5129E">
        <w:rPr>
          <w:b/>
        </w:rPr>
        <w:t xml:space="preserve"> </w:t>
      </w:r>
      <w:proofErr w:type="spellStart"/>
      <w:r w:rsidRPr="00E5129E">
        <w:rPr>
          <w:b/>
        </w:rPr>
        <w:t>Nationala</w:t>
      </w:r>
      <w:proofErr w:type="spellEnd"/>
      <w:r w:rsidRPr="00E5129E">
        <w:rPr>
          <w:b/>
        </w:rPr>
        <w:t xml:space="preserve"> </w:t>
      </w:r>
      <w:proofErr w:type="spellStart"/>
      <w:r w:rsidRPr="00E5129E">
        <w:rPr>
          <w:b/>
        </w:rPr>
        <w:t>Nuclearelectrica</w:t>
      </w:r>
      <w:proofErr w:type="spellEnd"/>
      <w:r w:rsidRPr="00E5129E">
        <w:rPr>
          <w:b/>
        </w:rPr>
        <w:t xml:space="preserve"> S.A. </w:t>
      </w:r>
    </w:p>
    <w:p w14:paraId="6320E2F3" w14:textId="77777777" w:rsidR="00BE0DFE" w:rsidRPr="00E5129E" w:rsidRDefault="00BE0DFE" w:rsidP="00E5129E">
      <w:pPr>
        <w:pStyle w:val="Default"/>
      </w:pPr>
    </w:p>
    <w:p w14:paraId="72A8EA1D" w14:textId="7CA2F4B7" w:rsidR="004D4403" w:rsidRPr="00E5129E" w:rsidRDefault="004D4403" w:rsidP="00E5129E">
      <w:pPr>
        <w:pStyle w:val="Default"/>
        <w:jc w:val="center"/>
      </w:pPr>
      <w:r w:rsidRPr="00E5129E">
        <w:t xml:space="preserve">Headquarters: </w:t>
      </w:r>
      <w:r w:rsidR="00BD0C50" w:rsidRPr="00E5129E">
        <w:t xml:space="preserve">48 </w:t>
      </w:r>
      <w:proofErr w:type="spellStart"/>
      <w:r w:rsidR="00BD0C50" w:rsidRPr="00E5129E">
        <w:t>Iancu</w:t>
      </w:r>
      <w:proofErr w:type="spellEnd"/>
      <w:r w:rsidR="00BD0C50" w:rsidRPr="00E5129E">
        <w:t xml:space="preserve"> de Hunedoara Boulevard</w:t>
      </w:r>
      <w:r w:rsidRPr="00E5129E">
        <w:t xml:space="preserve">, District 1, </w:t>
      </w:r>
      <w:r w:rsidR="00BD0C50" w:rsidRPr="00E5129E">
        <w:rPr>
          <w:color w:val="333333"/>
          <w:lang w:val="it-IT"/>
        </w:rPr>
        <w:t xml:space="preserve">011745 </w:t>
      </w:r>
      <w:r w:rsidRPr="00E5129E">
        <w:t>Bucharest, registered with the Bucharest Trade Register Office under the number J40/7403/1998, sole registration code: RO 10874881</w:t>
      </w:r>
    </w:p>
    <w:p w14:paraId="0AAB3DAC" w14:textId="77777777" w:rsidR="00BE0DFE" w:rsidRPr="00E5129E" w:rsidRDefault="00BE0DFE" w:rsidP="00E5129E">
      <w:pPr>
        <w:pStyle w:val="Default"/>
        <w:jc w:val="both"/>
      </w:pPr>
    </w:p>
    <w:p w14:paraId="536F4746" w14:textId="17516E36" w:rsidR="00F80241" w:rsidRPr="00E5129E" w:rsidRDefault="004D4403" w:rsidP="00E5129E">
      <w:pPr>
        <w:spacing w:after="0" w:line="240" w:lineRule="auto"/>
        <w:jc w:val="both"/>
        <w:rPr>
          <w:rFonts w:ascii="Times New Roman" w:hAnsi="Times New Roman" w:cs="Times New Roman"/>
          <w:sz w:val="24"/>
          <w:szCs w:val="24"/>
        </w:rPr>
      </w:pPr>
      <w:r w:rsidRPr="00E5129E">
        <w:rPr>
          <w:rFonts w:ascii="Times New Roman" w:hAnsi="Times New Roman" w:cs="Times New Roman"/>
          <w:sz w:val="24"/>
          <w:szCs w:val="24"/>
        </w:rPr>
        <w:t xml:space="preserve">Today, </w:t>
      </w:r>
      <w:r w:rsidR="00E5129E" w:rsidRPr="00E5129E">
        <w:rPr>
          <w:rFonts w:ascii="Times New Roman" w:hAnsi="Times New Roman" w:cs="Times New Roman"/>
          <w:sz w:val="24"/>
          <w:szCs w:val="24"/>
        </w:rPr>
        <w:t>28.02.2024</w:t>
      </w:r>
      <w:r w:rsidRPr="00E5129E">
        <w:rPr>
          <w:rFonts w:ascii="Times New Roman" w:hAnsi="Times New Roman" w:cs="Times New Roman"/>
          <w:sz w:val="24"/>
          <w:szCs w:val="24"/>
        </w:rPr>
        <w:t xml:space="preserve">, </w:t>
      </w:r>
      <w:r w:rsidR="00383198" w:rsidRPr="00E5129E">
        <w:rPr>
          <w:rFonts w:ascii="Times New Roman" w:hAnsi="Times New Roman" w:cs="Times New Roman"/>
          <w:sz w:val="24"/>
          <w:szCs w:val="24"/>
        </w:rPr>
        <w:t>1</w:t>
      </w:r>
      <w:r w:rsidR="00DA4F33" w:rsidRPr="00E5129E">
        <w:rPr>
          <w:rFonts w:ascii="Times New Roman" w:hAnsi="Times New Roman" w:cs="Times New Roman"/>
          <w:sz w:val="24"/>
          <w:szCs w:val="24"/>
        </w:rPr>
        <w:t>0</w:t>
      </w:r>
      <w:r w:rsidRPr="00E5129E">
        <w:rPr>
          <w:rFonts w:ascii="Times New Roman" w:hAnsi="Times New Roman" w:cs="Times New Roman"/>
          <w:sz w:val="24"/>
          <w:szCs w:val="24"/>
        </w:rPr>
        <w:t>:</w:t>
      </w:r>
      <w:r w:rsidR="00383198" w:rsidRPr="00E5129E">
        <w:rPr>
          <w:rFonts w:ascii="Times New Roman" w:hAnsi="Times New Roman" w:cs="Times New Roman"/>
          <w:sz w:val="24"/>
          <w:szCs w:val="24"/>
        </w:rPr>
        <w:t>0</w:t>
      </w:r>
      <w:r w:rsidRPr="00E5129E">
        <w:rPr>
          <w:rFonts w:ascii="Times New Roman" w:hAnsi="Times New Roman" w:cs="Times New Roman"/>
          <w:sz w:val="24"/>
          <w:szCs w:val="24"/>
        </w:rPr>
        <w:t xml:space="preserve">0 o’clock, the shareholders of </w:t>
      </w:r>
      <w:proofErr w:type="spellStart"/>
      <w:r w:rsidRPr="00E5129E">
        <w:rPr>
          <w:rFonts w:ascii="Times New Roman" w:hAnsi="Times New Roman" w:cs="Times New Roman"/>
          <w:sz w:val="24"/>
          <w:szCs w:val="24"/>
        </w:rPr>
        <w:t>Societatea</w:t>
      </w:r>
      <w:proofErr w:type="spellEnd"/>
      <w:r w:rsidRPr="00E5129E">
        <w:rPr>
          <w:rFonts w:ascii="Times New Roman" w:hAnsi="Times New Roman" w:cs="Times New Roman"/>
          <w:sz w:val="24"/>
          <w:szCs w:val="24"/>
        </w:rPr>
        <w:t xml:space="preserve"> </w:t>
      </w:r>
      <w:proofErr w:type="spellStart"/>
      <w:r w:rsidRPr="00E5129E">
        <w:rPr>
          <w:rFonts w:ascii="Times New Roman" w:hAnsi="Times New Roman" w:cs="Times New Roman"/>
          <w:sz w:val="24"/>
          <w:szCs w:val="24"/>
        </w:rPr>
        <w:t>Nationala</w:t>
      </w:r>
      <w:proofErr w:type="spellEnd"/>
      <w:r w:rsidRPr="00E5129E">
        <w:rPr>
          <w:rFonts w:ascii="Times New Roman" w:hAnsi="Times New Roman" w:cs="Times New Roman"/>
          <w:sz w:val="24"/>
          <w:szCs w:val="24"/>
        </w:rPr>
        <w:t xml:space="preserve"> </w:t>
      </w:r>
      <w:proofErr w:type="spellStart"/>
      <w:r w:rsidRPr="00E5129E">
        <w:rPr>
          <w:rFonts w:ascii="Times New Roman" w:hAnsi="Times New Roman" w:cs="Times New Roman"/>
          <w:sz w:val="24"/>
          <w:szCs w:val="24"/>
        </w:rPr>
        <w:t>Nuclearelectrica</w:t>
      </w:r>
      <w:proofErr w:type="spellEnd"/>
      <w:r w:rsidRPr="00E5129E">
        <w:rPr>
          <w:rFonts w:ascii="Times New Roman" w:hAnsi="Times New Roman" w:cs="Times New Roman"/>
          <w:sz w:val="24"/>
          <w:szCs w:val="24"/>
        </w:rPr>
        <w:t xml:space="preserve"> S.A. (hereinafter called “The company” or “SNN”) met within the Ordinary General Meeting of Sha</w:t>
      </w:r>
      <w:r w:rsidR="00331667" w:rsidRPr="00E5129E">
        <w:rPr>
          <w:rFonts w:ascii="Times New Roman" w:hAnsi="Times New Roman" w:cs="Times New Roman"/>
          <w:sz w:val="24"/>
          <w:szCs w:val="24"/>
        </w:rPr>
        <w:t xml:space="preserve">reholders (OGMS) of SNN, </w:t>
      </w:r>
      <w:r w:rsidR="001C0080" w:rsidRPr="00E5129E">
        <w:rPr>
          <w:rFonts w:ascii="Times New Roman" w:hAnsi="Times New Roman" w:cs="Times New Roman"/>
          <w:sz w:val="24"/>
          <w:szCs w:val="24"/>
          <w:lang w:bidi="en-US"/>
        </w:rPr>
        <w:t xml:space="preserve">at </w:t>
      </w:r>
      <w:r w:rsidR="001C0080" w:rsidRPr="00E5129E">
        <w:rPr>
          <w:rFonts w:ascii="Times New Roman" w:hAnsi="Times New Roman" w:cs="Times New Roman"/>
          <w:sz w:val="24"/>
          <w:szCs w:val="24"/>
        </w:rPr>
        <w:t xml:space="preserve">Hotel Marshal Garden, </w:t>
      </w:r>
      <w:r w:rsidR="001C0080" w:rsidRPr="00E5129E">
        <w:rPr>
          <w:rFonts w:ascii="Times New Roman" w:hAnsi="Times New Roman" w:cs="Times New Roman"/>
          <w:sz w:val="24"/>
          <w:szCs w:val="24"/>
          <w:lang w:eastAsia="zh-CN"/>
        </w:rPr>
        <w:t>Panoramic 2 Room</w:t>
      </w:r>
      <w:r w:rsidR="001C0080" w:rsidRPr="00E5129E">
        <w:rPr>
          <w:rFonts w:ascii="Times New Roman" w:hAnsi="Times New Roman" w:cs="Times New Roman"/>
          <w:sz w:val="24"/>
          <w:szCs w:val="24"/>
        </w:rPr>
        <w:t xml:space="preserve">, </w:t>
      </w:r>
      <w:proofErr w:type="spellStart"/>
      <w:r w:rsidR="001C0080" w:rsidRPr="00E5129E">
        <w:rPr>
          <w:rFonts w:ascii="Times New Roman" w:hAnsi="Times New Roman" w:cs="Times New Roman"/>
          <w:sz w:val="24"/>
          <w:szCs w:val="24"/>
        </w:rPr>
        <w:t>Dorobantilor</w:t>
      </w:r>
      <w:proofErr w:type="spellEnd"/>
      <w:r w:rsidR="001C0080" w:rsidRPr="00E5129E">
        <w:rPr>
          <w:rFonts w:ascii="Times New Roman" w:hAnsi="Times New Roman" w:cs="Times New Roman"/>
          <w:sz w:val="24"/>
          <w:szCs w:val="24"/>
        </w:rPr>
        <w:t xml:space="preserve"> Av, no. 50B, District 1, </w:t>
      </w:r>
      <w:r w:rsidR="001C0080" w:rsidRPr="00E5129E">
        <w:rPr>
          <w:rFonts w:ascii="Times New Roman" w:hAnsi="Times New Roman" w:cs="Times New Roman"/>
          <w:sz w:val="24"/>
          <w:szCs w:val="24"/>
          <w:lang w:val="ro-RO"/>
        </w:rPr>
        <w:t>Bucharest</w:t>
      </w:r>
      <w:r w:rsidR="001C0080" w:rsidRPr="00E5129E">
        <w:rPr>
          <w:rFonts w:ascii="Times New Roman" w:hAnsi="Times New Roman" w:cs="Times New Roman"/>
          <w:sz w:val="24"/>
          <w:szCs w:val="24"/>
        </w:rPr>
        <w:t xml:space="preserve"> </w:t>
      </w:r>
      <w:r w:rsidRPr="00E5129E">
        <w:rPr>
          <w:rFonts w:ascii="Times New Roman" w:hAnsi="Times New Roman" w:cs="Times New Roman"/>
          <w:sz w:val="24"/>
          <w:szCs w:val="24"/>
        </w:rPr>
        <w:t>the OGMS was opened by the President of the meeting, Mr.</w:t>
      </w:r>
      <w:r w:rsidR="0045316F" w:rsidRPr="00E5129E">
        <w:rPr>
          <w:rFonts w:ascii="Times New Roman" w:hAnsi="Times New Roman" w:cs="Times New Roman"/>
          <w:sz w:val="24"/>
          <w:szCs w:val="24"/>
        </w:rPr>
        <w:t xml:space="preserve"> </w:t>
      </w:r>
      <w:proofErr w:type="spellStart"/>
      <w:r w:rsidR="0045316F" w:rsidRPr="00E5129E">
        <w:rPr>
          <w:rFonts w:ascii="Times New Roman" w:hAnsi="Times New Roman" w:cs="Times New Roman"/>
          <w:sz w:val="24"/>
          <w:szCs w:val="24"/>
        </w:rPr>
        <w:t>Teodor</w:t>
      </w:r>
      <w:proofErr w:type="spellEnd"/>
      <w:r w:rsidR="0045316F" w:rsidRPr="00E5129E">
        <w:rPr>
          <w:rFonts w:ascii="Times New Roman" w:hAnsi="Times New Roman" w:cs="Times New Roman"/>
          <w:sz w:val="24"/>
          <w:szCs w:val="24"/>
        </w:rPr>
        <w:t xml:space="preserve"> </w:t>
      </w:r>
      <w:proofErr w:type="spellStart"/>
      <w:r w:rsidR="0045316F" w:rsidRPr="00E5129E">
        <w:rPr>
          <w:rFonts w:ascii="Times New Roman" w:hAnsi="Times New Roman" w:cs="Times New Roman"/>
          <w:sz w:val="24"/>
          <w:szCs w:val="24"/>
        </w:rPr>
        <w:t>Minodor</w:t>
      </w:r>
      <w:proofErr w:type="spellEnd"/>
      <w:r w:rsidR="0045316F" w:rsidRPr="00E5129E">
        <w:rPr>
          <w:rFonts w:ascii="Times New Roman" w:hAnsi="Times New Roman" w:cs="Times New Roman"/>
          <w:sz w:val="24"/>
          <w:szCs w:val="24"/>
        </w:rPr>
        <w:t xml:space="preserve"> </w:t>
      </w:r>
      <w:proofErr w:type="spellStart"/>
      <w:r w:rsidR="0045316F" w:rsidRPr="00E5129E">
        <w:rPr>
          <w:rFonts w:ascii="Times New Roman" w:hAnsi="Times New Roman" w:cs="Times New Roman"/>
          <w:sz w:val="24"/>
          <w:szCs w:val="24"/>
        </w:rPr>
        <w:t>Chirica</w:t>
      </w:r>
      <w:proofErr w:type="spellEnd"/>
      <w:r w:rsidRPr="00E5129E">
        <w:rPr>
          <w:rFonts w:ascii="Times New Roman" w:hAnsi="Times New Roman" w:cs="Times New Roman"/>
          <w:sz w:val="24"/>
          <w:szCs w:val="24"/>
        </w:rPr>
        <w:t xml:space="preserve">, in his capacity of </w:t>
      </w:r>
      <w:r w:rsidR="0045316F" w:rsidRPr="00E5129E">
        <w:rPr>
          <w:rFonts w:ascii="Times New Roman" w:hAnsi="Times New Roman" w:cs="Times New Roman"/>
          <w:sz w:val="24"/>
          <w:szCs w:val="24"/>
        </w:rPr>
        <w:t>Chairman</w:t>
      </w:r>
      <w:r w:rsidRPr="00E5129E">
        <w:rPr>
          <w:rFonts w:ascii="Times New Roman" w:hAnsi="Times New Roman" w:cs="Times New Roman"/>
          <w:sz w:val="24"/>
          <w:szCs w:val="24"/>
        </w:rPr>
        <w:t xml:space="preserve"> of the Board of Directors. </w:t>
      </w:r>
    </w:p>
    <w:p w14:paraId="6F0E2497" w14:textId="66699878" w:rsidR="0044670E" w:rsidRPr="00E5129E" w:rsidRDefault="0044670E" w:rsidP="00E5129E">
      <w:pPr>
        <w:pStyle w:val="Default"/>
        <w:jc w:val="both"/>
      </w:pPr>
    </w:p>
    <w:p w14:paraId="7C0B1B24" w14:textId="77777777" w:rsidR="00BE0DFE" w:rsidRPr="00E5129E" w:rsidRDefault="00BE0DFE" w:rsidP="00E5129E">
      <w:pPr>
        <w:pStyle w:val="Default"/>
        <w:jc w:val="both"/>
      </w:pPr>
    </w:p>
    <w:p w14:paraId="0C9E9EBC" w14:textId="77777777" w:rsidR="00F80241" w:rsidRPr="00E5129E" w:rsidRDefault="004D4403" w:rsidP="00E5129E">
      <w:pPr>
        <w:pStyle w:val="Default"/>
        <w:jc w:val="both"/>
      </w:pPr>
      <w:r w:rsidRPr="00E5129E">
        <w:t xml:space="preserve">Taking into consideration: </w:t>
      </w:r>
    </w:p>
    <w:p w14:paraId="7DCDCF98" w14:textId="77777777" w:rsidR="007825E6" w:rsidRPr="00E5129E" w:rsidRDefault="007825E6" w:rsidP="00E5129E">
      <w:pPr>
        <w:pStyle w:val="Default"/>
        <w:jc w:val="both"/>
      </w:pPr>
    </w:p>
    <w:p w14:paraId="6D59651A" w14:textId="77777777" w:rsidR="001B1380" w:rsidRPr="00E5129E" w:rsidRDefault="001B1380" w:rsidP="00E5129E">
      <w:pPr>
        <w:pStyle w:val="Default"/>
        <w:ind w:left="900" w:hanging="180"/>
        <w:jc w:val="both"/>
      </w:pPr>
      <w:r w:rsidRPr="00E5129E">
        <w:sym w:font="Symbol" w:char="F0B7"/>
      </w:r>
      <w:r w:rsidR="00DA0B1C" w:rsidRPr="00E5129E">
        <w:t xml:space="preserve"> The convening notice of the O</w:t>
      </w:r>
      <w:r w:rsidRPr="00E5129E">
        <w:t xml:space="preserve">GMS, published in the Official Gazette of Romania, Part </w:t>
      </w:r>
      <w:r w:rsidR="00727F70" w:rsidRPr="00E5129E">
        <w:t>IV</w:t>
      </w:r>
      <w:r w:rsidRPr="00E5129E">
        <w:t xml:space="preserve">, number </w:t>
      </w:r>
      <w:proofErr w:type="gramStart"/>
      <w:r w:rsidR="00942B3E" w:rsidRPr="00E5129E">
        <w:t>.....</w:t>
      </w:r>
      <w:proofErr w:type="gramEnd"/>
      <w:r w:rsidRPr="00E5129E">
        <w:t xml:space="preserve">of </w:t>
      </w:r>
      <w:r w:rsidR="00CC42EC" w:rsidRPr="00E5129E">
        <w:t>.........</w:t>
      </w:r>
      <w:r w:rsidRPr="00E5129E">
        <w:t xml:space="preserve">, in the, </w:t>
      </w:r>
      <w:r w:rsidR="007C18E6" w:rsidRPr="00E5129E">
        <w:t xml:space="preserve"> </w:t>
      </w:r>
      <w:r w:rsidR="00C40840" w:rsidRPr="00E5129E">
        <w:t>................</w:t>
      </w:r>
      <w:r w:rsidR="007C18E6" w:rsidRPr="00E5129E">
        <w:t xml:space="preserve"> </w:t>
      </w:r>
      <w:r w:rsidRPr="00E5129E">
        <w:t xml:space="preserve">newspaper, number </w:t>
      </w:r>
      <w:r w:rsidR="00942B3E" w:rsidRPr="00E5129E">
        <w:t>........</w:t>
      </w:r>
      <w:r w:rsidRPr="00E5129E">
        <w:t xml:space="preserve"> of </w:t>
      </w:r>
      <w:r w:rsidR="00CC42EC" w:rsidRPr="00E5129E">
        <w:t>......</w:t>
      </w:r>
      <w:r w:rsidRPr="00E5129E">
        <w:t xml:space="preserve"> and on the website of the Company;</w:t>
      </w:r>
    </w:p>
    <w:p w14:paraId="19888A5D" w14:textId="77777777" w:rsidR="001B1380" w:rsidRPr="00E5129E" w:rsidRDefault="001B1380" w:rsidP="00E5129E">
      <w:pPr>
        <w:pStyle w:val="Default"/>
        <w:ind w:firstLine="720"/>
        <w:jc w:val="both"/>
      </w:pPr>
      <w:r w:rsidRPr="00E5129E">
        <w:sym w:font="Symbol" w:char="F0B7"/>
      </w:r>
      <w:r w:rsidRPr="00E5129E">
        <w:t xml:space="preserve"> The provisions of the effectual Articles of Incorporation of the Company; </w:t>
      </w:r>
    </w:p>
    <w:p w14:paraId="2630C543" w14:textId="77777777" w:rsidR="001B1380" w:rsidRPr="00E5129E" w:rsidRDefault="001B1380" w:rsidP="00E5129E">
      <w:pPr>
        <w:pStyle w:val="Default"/>
        <w:ind w:firstLine="720"/>
        <w:jc w:val="both"/>
      </w:pPr>
      <w:r w:rsidRPr="00E5129E">
        <w:sym w:font="Symbol" w:char="F0B7"/>
      </w:r>
      <w:r w:rsidRPr="00E5129E">
        <w:t xml:space="preserve"> Legal applicable provisions; </w:t>
      </w:r>
    </w:p>
    <w:p w14:paraId="6893BE17" w14:textId="77777777" w:rsidR="00BE0DFE" w:rsidRPr="00E5129E" w:rsidRDefault="00BE0DFE" w:rsidP="00E5129E">
      <w:pPr>
        <w:pStyle w:val="Default"/>
        <w:jc w:val="both"/>
      </w:pPr>
    </w:p>
    <w:p w14:paraId="4FBEE57B" w14:textId="77777777" w:rsidR="00F80241" w:rsidRPr="00E5129E" w:rsidRDefault="004D4403" w:rsidP="00E5129E">
      <w:pPr>
        <w:pStyle w:val="Default"/>
        <w:jc w:val="both"/>
      </w:pPr>
      <w:r w:rsidRPr="00E5129E">
        <w:t xml:space="preserve">The President of the meeting records at the beginning of the meeting, that the OGMS is legal and </w:t>
      </w:r>
      <w:proofErr w:type="gramStart"/>
      <w:r w:rsidRPr="00E5129E">
        <w:t>statutory,...</w:t>
      </w:r>
      <w:proofErr w:type="gramEnd"/>
      <w:r w:rsidRPr="00E5129E">
        <w:t>..shareholders are present or represented, owning a total number of...........shares, represe</w:t>
      </w:r>
      <w:r w:rsidR="004D7F2E" w:rsidRPr="00E5129E">
        <w:t>n</w:t>
      </w:r>
      <w:r w:rsidRPr="00E5129E">
        <w:t>ting .......... of the subscribed and paid up share capital, representing .............. of the total voting rights. The requirement regarding quorum is met in accordance with the provisions of article 1</w:t>
      </w:r>
      <w:r w:rsidR="00E006CD" w:rsidRPr="00E5129E">
        <w:t>6</w:t>
      </w:r>
      <w:r w:rsidRPr="00E5129E">
        <w:t xml:space="preserve"> of the Articles of </w:t>
      </w:r>
      <w:r w:rsidR="0090381F" w:rsidRPr="00E5129E">
        <w:t xml:space="preserve">Incorporation and of article 112, paragraph 1 </w:t>
      </w:r>
      <w:r w:rsidRPr="00E5129E">
        <w:t>of the Company Law 31/1990 (“Law number 31/1990”). The President of the meeting acknowledges that the OGMS is statutory and legally convened and that it can adopt viable resolutions regarding the items on the agenda.</w:t>
      </w:r>
    </w:p>
    <w:p w14:paraId="6990EC81" w14:textId="77777777" w:rsidR="00072A35" w:rsidRPr="00E5129E" w:rsidRDefault="00072A35" w:rsidP="00E5129E">
      <w:pPr>
        <w:pStyle w:val="Default"/>
        <w:jc w:val="both"/>
      </w:pPr>
    </w:p>
    <w:p w14:paraId="7F634F65" w14:textId="77777777" w:rsidR="003D4229" w:rsidRPr="00E5129E" w:rsidRDefault="004D4403" w:rsidP="00E5129E">
      <w:pPr>
        <w:pStyle w:val="Default"/>
        <w:jc w:val="both"/>
      </w:pPr>
      <w:r w:rsidRPr="00E5129E">
        <w:t xml:space="preserve"> Following the debates, the shareholders of the Company hereby decide:</w:t>
      </w:r>
    </w:p>
    <w:p w14:paraId="1FE9C809" w14:textId="77777777" w:rsidR="00AD7D56" w:rsidRPr="00E5129E" w:rsidRDefault="00AD7D56" w:rsidP="00E5129E">
      <w:pPr>
        <w:pStyle w:val="Default"/>
        <w:jc w:val="both"/>
      </w:pPr>
    </w:p>
    <w:p w14:paraId="66ABBBF0" w14:textId="77777777" w:rsidR="00D64573" w:rsidRPr="00E5129E" w:rsidRDefault="00F61BD7" w:rsidP="00E5129E">
      <w:pPr>
        <w:pStyle w:val="Default"/>
        <w:numPr>
          <w:ilvl w:val="0"/>
          <w:numId w:val="6"/>
        </w:numPr>
        <w:jc w:val="both"/>
        <w:rPr>
          <w:b/>
        </w:rPr>
      </w:pPr>
      <w:r w:rsidRPr="00E5129E">
        <w:rPr>
          <w:b/>
        </w:rPr>
        <w:t>The e</w:t>
      </w:r>
      <w:r w:rsidR="004D4403" w:rsidRPr="00E5129E">
        <w:rPr>
          <w:b/>
        </w:rPr>
        <w:t>lecti</w:t>
      </w:r>
      <w:r w:rsidR="00053072" w:rsidRPr="00E5129E">
        <w:rPr>
          <w:b/>
        </w:rPr>
        <w:t>on of the Secretary of the OGMS.</w:t>
      </w:r>
    </w:p>
    <w:p w14:paraId="6555C8A4" w14:textId="77777777" w:rsidR="0044670E" w:rsidRPr="00E5129E" w:rsidRDefault="0044670E" w:rsidP="00E5129E">
      <w:pPr>
        <w:pStyle w:val="Default"/>
        <w:ind w:left="360"/>
        <w:jc w:val="both"/>
        <w:rPr>
          <w:b/>
        </w:rPr>
      </w:pPr>
    </w:p>
    <w:p w14:paraId="02F7CA8A" w14:textId="449E8F08" w:rsidR="00BE0DFE" w:rsidRPr="00E5129E" w:rsidRDefault="001B1380" w:rsidP="00E5129E">
      <w:pPr>
        <w:pStyle w:val="Default"/>
        <w:jc w:val="both"/>
      </w:pPr>
      <w:r w:rsidRPr="00E5129E">
        <w:t>As per the provisions of art. 129 of the Law no.31/1990, the shareholders of SNN elect as secretary of the OGMS……………….and the Company appoints……………….as technical secretary of the OGMS.</w:t>
      </w:r>
    </w:p>
    <w:p w14:paraId="63EC7B0E" w14:textId="3CBDF546" w:rsidR="00053072" w:rsidRPr="00E5129E" w:rsidRDefault="001B1380" w:rsidP="00E5129E">
      <w:pPr>
        <w:tabs>
          <w:tab w:val="left" w:pos="540"/>
        </w:tabs>
        <w:spacing w:line="240" w:lineRule="auto"/>
        <w:jc w:val="both"/>
        <w:rPr>
          <w:rFonts w:ascii="Times New Roman" w:hAnsi="Times New Roman" w:cs="Times New Roman"/>
          <w:bCs/>
          <w:sz w:val="24"/>
          <w:szCs w:val="24"/>
        </w:rPr>
      </w:pPr>
      <w:r w:rsidRPr="00E5129E">
        <w:rPr>
          <w:rFonts w:ascii="Times New Roman" w:hAnsi="Times New Roman" w:cs="Times New Roman"/>
          <w:bCs/>
          <w:sz w:val="24"/>
          <w:szCs w:val="24"/>
        </w:rPr>
        <w:lastRenderedPageBreak/>
        <w:t xml:space="preserve">In the presence of the shareholders representing </w:t>
      </w:r>
      <w:proofErr w:type="gramStart"/>
      <w:r w:rsidRPr="00E5129E">
        <w:rPr>
          <w:rFonts w:ascii="Times New Roman" w:hAnsi="Times New Roman" w:cs="Times New Roman"/>
          <w:bCs/>
          <w:sz w:val="24"/>
          <w:szCs w:val="24"/>
        </w:rPr>
        <w:t>.....</w:t>
      </w:r>
      <w:proofErr w:type="gramEnd"/>
      <w:r w:rsidRPr="00E5129E">
        <w:rPr>
          <w:rFonts w:ascii="Times New Roman" w:hAnsi="Times New Roman" w:cs="Times New Roman"/>
          <w:bCs/>
          <w:sz w:val="24"/>
          <w:szCs w:val="24"/>
        </w:rPr>
        <w:t xml:space="preserve"> of the share capital and </w:t>
      </w:r>
      <w:proofErr w:type="gramStart"/>
      <w:r w:rsidRPr="00E5129E">
        <w:rPr>
          <w:rFonts w:ascii="Times New Roman" w:hAnsi="Times New Roman" w:cs="Times New Roman"/>
          <w:bCs/>
          <w:sz w:val="24"/>
          <w:szCs w:val="24"/>
        </w:rPr>
        <w:t>.....</w:t>
      </w:r>
      <w:proofErr w:type="gramEnd"/>
      <w:r w:rsidRPr="00E5129E">
        <w:rPr>
          <w:rFonts w:ascii="Times New Roman" w:hAnsi="Times New Roman" w:cs="Times New Roman"/>
          <w:bCs/>
          <w:sz w:val="24"/>
          <w:szCs w:val="24"/>
        </w:rPr>
        <w:t xml:space="preserve"> of the voting rights, the current item is adopted with</w:t>
      </w:r>
      <w:proofErr w:type="gramStart"/>
      <w:r w:rsidRPr="00E5129E">
        <w:rPr>
          <w:rFonts w:ascii="Times New Roman" w:hAnsi="Times New Roman" w:cs="Times New Roman"/>
          <w:bCs/>
          <w:sz w:val="24"/>
          <w:szCs w:val="24"/>
        </w:rPr>
        <w:t>....votes</w:t>
      </w:r>
      <w:proofErr w:type="gramEnd"/>
      <w:r w:rsidRPr="00E5129E">
        <w:rPr>
          <w:rFonts w:ascii="Times New Roman" w:hAnsi="Times New Roman" w:cs="Times New Roman"/>
          <w:bCs/>
          <w:sz w:val="24"/>
          <w:szCs w:val="24"/>
        </w:rPr>
        <w:t>, representing......%</w:t>
      </w:r>
      <w:r w:rsidR="00405C52" w:rsidRPr="00E5129E">
        <w:rPr>
          <w:rFonts w:ascii="Times New Roman" w:hAnsi="Times New Roman" w:cs="Times New Roman"/>
          <w:sz w:val="24"/>
          <w:szCs w:val="24"/>
        </w:rPr>
        <w:t xml:space="preserve"> of the validly casted votes</w:t>
      </w:r>
      <w:r w:rsidRPr="00E5129E">
        <w:rPr>
          <w:rFonts w:ascii="Times New Roman" w:hAnsi="Times New Roman" w:cs="Times New Roman"/>
          <w:bCs/>
          <w:sz w:val="24"/>
          <w:szCs w:val="24"/>
        </w:rPr>
        <w:t xml:space="preserve">, in compliance with the provision of </w:t>
      </w:r>
      <w:r w:rsidR="003D4229" w:rsidRPr="00E5129E">
        <w:rPr>
          <w:rFonts w:ascii="Times New Roman" w:hAnsi="Times New Roman" w:cs="Times New Roman"/>
          <w:bCs/>
          <w:sz w:val="24"/>
          <w:szCs w:val="24"/>
        </w:rPr>
        <w:t>Art. 16</w:t>
      </w:r>
      <w:r w:rsidR="00E006CD" w:rsidRPr="00E5129E">
        <w:rPr>
          <w:rFonts w:ascii="Times New Roman" w:hAnsi="Times New Roman" w:cs="Times New Roman"/>
          <w:bCs/>
          <w:sz w:val="24"/>
          <w:szCs w:val="24"/>
        </w:rPr>
        <w:t xml:space="preserve"> </w:t>
      </w:r>
      <w:r w:rsidRPr="00E5129E">
        <w:rPr>
          <w:rFonts w:ascii="Times New Roman" w:hAnsi="Times New Roman" w:cs="Times New Roman"/>
          <w:bCs/>
          <w:sz w:val="24"/>
          <w:szCs w:val="24"/>
        </w:rPr>
        <w:t>of the Constitutive Act corroborated with the Art. 112, paragraph 1 of the Law No. 31/1990.</w:t>
      </w:r>
    </w:p>
    <w:p w14:paraId="0239A4DA" w14:textId="5E77411D" w:rsidR="00053072" w:rsidRPr="00E5129E" w:rsidRDefault="0071452E" w:rsidP="00E5129E">
      <w:pPr>
        <w:pStyle w:val="Alpha"/>
        <w:numPr>
          <w:ilvl w:val="0"/>
          <w:numId w:val="0"/>
        </w:numPr>
        <w:tabs>
          <w:tab w:val="left" w:pos="708"/>
        </w:tabs>
        <w:spacing w:after="0" w:line="240" w:lineRule="auto"/>
        <w:rPr>
          <w:rFonts w:ascii="Times New Roman" w:hAnsi="Times New Roman"/>
          <w:sz w:val="24"/>
          <w:szCs w:val="24"/>
        </w:rPr>
      </w:pPr>
      <w:bookmarkStart w:id="0" w:name="_Hlk76467380"/>
      <w:r w:rsidRPr="00E5129E">
        <w:rPr>
          <w:rFonts w:ascii="Times New Roman" w:hAnsi="Times New Roman"/>
          <w:sz w:val="24"/>
          <w:szCs w:val="24"/>
        </w:rPr>
        <w:t>The casted votes were recorded as follows:</w:t>
      </w:r>
      <w:bookmarkEnd w:id="0"/>
    </w:p>
    <w:p w14:paraId="7875EDB9" w14:textId="77777777" w:rsidR="00053072" w:rsidRPr="00E5129E" w:rsidRDefault="00053072" w:rsidP="00E5129E">
      <w:pPr>
        <w:pStyle w:val="Alpha"/>
        <w:numPr>
          <w:ilvl w:val="0"/>
          <w:numId w:val="8"/>
        </w:numPr>
        <w:tabs>
          <w:tab w:val="left" w:pos="708"/>
        </w:tabs>
        <w:spacing w:after="0" w:line="240" w:lineRule="auto"/>
        <w:ind w:left="0" w:firstLine="0"/>
        <w:rPr>
          <w:rFonts w:ascii="Times New Roman" w:hAnsi="Times New Roman"/>
          <w:sz w:val="24"/>
          <w:szCs w:val="24"/>
        </w:rPr>
      </w:pPr>
      <w:r w:rsidRPr="00E5129E">
        <w:rPr>
          <w:rFonts w:ascii="Times New Roman" w:hAnsi="Times New Roman"/>
          <w:sz w:val="24"/>
          <w:szCs w:val="24"/>
        </w:rPr>
        <w:t>...votes “for”</w:t>
      </w:r>
    </w:p>
    <w:p w14:paraId="5F2DCAB1" w14:textId="77777777" w:rsidR="00053072" w:rsidRPr="00E5129E" w:rsidRDefault="00053072" w:rsidP="00E5129E">
      <w:pPr>
        <w:pStyle w:val="Alpha"/>
        <w:numPr>
          <w:ilvl w:val="0"/>
          <w:numId w:val="8"/>
        </w:numPr>
        <w:tabs>
          <w:tab w:val="left" w:pos="708"/>
        </w:tabs>
        <w:spacing w:after="0" w:line="240" w:lineRule="auto"/>
        <w:ind w:left="0" w:firstLine="0"/>
        <w:rPr>
          <w:rFonts w:ascii="Times New Roman" w:hAnsi="Times New Roman"/>
          <w:sz w:val="24"/>
          <w:szCs w:val="24"/>
        </w:rPr>
      </w:pPr>
      <w:r w:rsidRPr="00E5129E">
        <w:rPr>
          <w:rFonts w:ascii="Times New Roman" w:hAnsi="Times New Roman"/>
          <w:sz w:val="24"/>
          <w:szCs w:val="24"/>
        </w:rPr>
        <w:t>...votes “against”</w:t>
      </w:r>
    </w:p>
    <w:p w14:paraId="7AC5DC36" w14:textId="77777777" w:rsidR="00053072" w:rsidRPr="00E5129E" w:rsidRDefault="00053072" w:rsidP="00E5129E">
      <w:pPr>
        <w:pStyle w:val="Alpha"/>
        <w:numPr>
          <w:ilvl w:val="0"/>
          <w:numId w:val="8"/>
        </w:numPr>
        <w:tabs>
          <w:tab w:val="left" w:pos="708"/>
        </w:tabs>
        <w:spacing w:after="0" w:line="240" w:lineRule="auto"/>
        <w:ind w:left="0" w:firstLine="0"/>
        <w:rPr>
          <w:rFonts w:ascii="Times New Roman" w:hAnsi="Times New Roman"/>
          <w:sz w:val="24"/>
          <w:szCs w:val="24"/>
        </w:rPr>
      </w:pPr>
      <w:r w:rsidRPr="00E5129E">
        <w:rPr>
          <w:rFonts w:ascii="Times New Roman" w:hAnsi="Times New Roman"/>
          <w:sz w:val="24"/>
          <w:szCs w:val="24"/>
        </w:rPr>
        <w:t>...votes “abstain”</w:t>
      </w:r>
    </w:p>
    <w:p w14:paraId="139E03BF" w14:textId="77777777" w:rsidR="00317E4F" w:rsidRPr="00E5129E" w:rsidRDefault="00053072" w:rsidP="00E5129E">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E5129E">
        <w:rPr>
          <w:rFonts w:ascii="Times New Roman" w:hAnsi="Times New Roman"/>
          <w:sz w:val="24"/>
          <w:szCs w:val="24"/>
        </w:rPr>
        <w:t>...”unexpressed</w:t>
      </w:r>
      <w:proofErr w:type="gramEnd"/>
      <w:r w:rsidRPr="00E5129E">
        <w:rPr>
          <w:rFonts w:ascii="Times New Roman" w:hAnsi="Times New Roman"/>
          <w:sz w:val="24"/>
          <w:szCs w:val="24"/>
        </w:rPr>
        <w:t>” votes</w:t>
      </w:r>
    </w:p>
    <w:p w14:paraId="3002813E" w14:textId="77777777" w:rsidR="00053072" w:rsidRPr="00E5129E" w:rsidRDefault="00053072" w:rsidP="00E5129E">
      <w:pPr>
        <w:pStyle w:val="Alpha"/>
        <w:numPr>
          <w:ilvl w:val="0"/>
          <w:numId w:val="0"/>
        </w:numPr>
        <w:tabs>
          <w:tab w:val="left" w:pos="708"/>
        </w:tabs>
        <w:spacing w:after="0" w:line="240" w:lineRule="auto"/>
        <w:rPr>
          <w:rFonts w:ascii="Times New Roman" w:hAnsi="Times New Roman"/>
          <w:sz w:val="24"/>
          <w:szCs w:val="24"/>
        </w:rPr>
      </w:pPr>
      <w:r w:rsidRPr="00E5129E">
        <w:rPr>
          <w:rFonts w:ascii="Times New Roman" w:hAnsi="Times New Roman"/>
          <w:sz w:val="24"/>
          <w:szCs w:val="24"/>
        </w:rPr>
        <w:t>A number of</w:t>
      </w:r>
      <w:proofErr w:type="gramStart"/>
      <w:r w:rsidRPr="00E5129E">
        <w:rPr>
          <w:rFonts w:ascii="Times New Roman" w:hAnsi="Times New Roman"/>
          <w:sz w:val="24"/>
          <w:szCs w:val="24"/>
        </w:rPr>
        <w:t>....votes</w:t>
      </w:r>
      <w:proofErr w:type="gramEnd"/>
      <w:r w:rsidRPr="00E5129E">
        <w:rPr>
          <w:rFonts w:ascii="Times New Roman" w:hAnsi="Times New Roman"/>
          <w:sz w:val="24"/>
          <w:szCs w:val="24"/>
        </w:rPr>
        <w:t xml:space="preserve"> was canceled.</w:t>
      </w:r>
    </w:p>
    <w:p w14:paraId="6B24EC9B" w14:textId="77777777" w:rsidR="0044670E" w:rsidRPr="00E5129E" w:rsidRDefault="0044670E" w:rsidP="00E5129E">
      <w:pPr>
        <w:spacing w:after="0" w:line="240" w:lineRule="auto"/>
        <w:jc w:val="both"/>
        <w:rPr>
          <w:rFonts w:ascii="Times New Roman" w:hAnsi="Times New Roman" w:cs="Times New Roman"/>
          <w:color w:val="000000"/>
          <w:sz w:val="24"/>
          <w:szCs w:val="24"/>
        </w:rPr>
      </w:pPr>
    </w:p>
    <w:p w14:paraId="0A32A15F" w14:textId="407642B6" w:rsidR="00E5129E" w:rsidRPr="00E5129E" w:rsidRDefault="00E5129E" w:rsidP="00E5129E">
      <w:pPr>
        <w:pStyle w:val="ListParagraph"/>
        <w:numPr>
          <w:ilvl w:val="0"/>
          <w:numId w:val="6"/>
        </w:numPr>
        <w:tabs>
          <w:tab w:val="left" w:pos="360"/>
        </w:tabs>
        <w:autoSpaceDE w:val="0"/>
        <w:autoSpaceDN w:val="0"/>
        <w:spacing w:line="240" w:lineRule="auto"/>
        <w:jc w:val="both"/>
        <w:rPr>
          <w:rFonts w:ascii="Times New Roman" w:hAnsi="Times New Roman" w:cs="Times New Roman"/>
          <w:b/>
          <w:sz w:val="24"/>
          <w:szCs w:val="24"/>
        </w:rPr>
      </w:pPr>
      <w:r w:rsidRPr="00E5129E">
        <w:rPr>
          <w:rFonts w:ascii="Times New Roman" w:hAnsi="Times New Roman" w:cs="Times New Roman"/>
          <w:b/>
          <w:sz w:val="24"/>
          <w:szCs w:val="24"/>
        </w:rPr>
        <w:t xml:space="preserve">Approval </w:t>
      </w:r>
      <w:r w:rsidRPr="00E5129E">
        <w:rPr>
          <w:rFonts w:ascii="Times New Roman" w:hAnsi="Times New Roman" w:cs="Times New Roman"/>
          <w:sz w:val="24"/>
          <w:szCs w:val="24"/>
        </w:rPr>
        <w:t xml:space="preserve">of the </w:t>
      </w:r>
      <w:r w:rsidRPr="00E5129E">
        <w:rPr>
          <w:rFonts w:ascii="Times New Roman" w:hAnsi="Times New Roman" w:cs="Times New Roman"/>
          <w:bCs/>
          <w:sz w:val="24"/>
          <w:szCs w:val="24"/>
          <w:lang w:val="en"/>
        </w:rPr>
        <w:t>Income and Expenditure Budget</w:t>
      </w:r>
      <w:r w:rsidRPr="00E5129E">
        <w:rPr>
          <w:rFonts w:ascii="Times New Roman" w:hAnsi="Times New Roman" w:cs="Times New Roman"/>
          <w:sz w:val="24"/>
          <w:szCs w:val="24"/>
        </w:rPr>
        <w:t xml:space="preserve"> for the year 2024.</w:t>
      </w:r>
    </w:p>
    <w:p w14:paraId="4B16B441" w14:textId="2B90B330" w:rsidR="00F52F78" w:rsidRPr="00E5129E" w:rsidRDefault="00F52F78" w:rsidP="00E5129E">
      <w:pPr>
        <w:pStyle w:val="ListParagraph"/>
        <w:autoSpaceDE w:val="0"/>
        <w:autoSpaceDN w:val="0"/>
        <w:spacing w:after="0" w:line="240" w:lineRule="auto"/>
        <w:ind w:left="360"/>
        <w:jc w:val="both"/>
        <w:rPr>
          <w:rFonts w:ascii="Times New Roman" w:eastAsia="Times New Roman" w:hAnsi="Times New Roman" w:cs="Times New Roman"/>
          <w:sz w:val="24"/>
          <w:szCs w:val="24"/>
        </w:rPr>
      </w:pPr>
    </w:p>
    <w:p w14:paraId="410E0220" w14:textId="3307C0B2" w:rsidR="00A22ACB" w:rsidRPr="00E5129E" w:rsidRDefault="00A22ACB" w:rsidP="00E5129E">
      <w:pPr>
        <w:tabs>
          <w:tab w:val="left" w:pos="540"/>
        </w:tabs>
        <w:spacing w:line="240" w:lineRule="auto"/>
        <w:jc w:val="both"/>
        <w:rPr>
          <w:rFonts w:ascii="Times New Roman" w:hAnsi="Times New Roman" w:cs="Times New Roman"/>
          <w:bCs/>
          <w:sz w:val="24"/>
          <w:szCs w:val="24"/>
        </w:rPr>
      </w:pPr>
      <w:r w:rsidRPr="00E5129E">
        <w:rPr>
          <w:rFonts w:ascii="Times New Roman" w:hAnsi="Times New Roman" w:cs="Times New Roman"/>
          <w:bCs/>
          <w:sz w:val="24"/>
          <w:szCs w:val="24"/>
        </w:rPr>
        <w:t xml:space="preserve">In the presence of the shareholders representing </w:t>
      </w:r>
      <w:proofErr w:type="gramStart"/>
      <w:r w:rsidRPr="00E5129E">
        <w:rPr>
          <w:rFonts w:ascii="Times New Roman" w:hAnsi="Times New Roman" w:cs="Times New Roman"/>
          <w:bCs/>
          <w:sz w:val="24"/>
          <w:szCs w:val="24"/>
        </w:rPr>
        <w:t>.....</w:t>
      </w:r>
      <w:proofErr w:type="gramEnd"/>
      <w:r w:rsidRPr="00E5129E">
        <w:rPr>
          <w:rFonts w:ascii="Times New Roman" w:hAnsi="Times New Roman" w:cs="Times New Roman"/>
          <w:bCs/>
          <w:sz w:val="24"/>
          <w:szCs w:val="24"/>
        </w:rPr>
        <w:t xml:space="preserve"> of the share capital and </w:t>
      </w:r>
      <w:proofErr w:type="gramStart"/>
      <w:r w:rsidRPr="00E5129E">
        <w:rPr>
          <w:rFonts w:ascii="Times New Roman" w:hAnsi="Times New Roman" w:cs="Times New Roman"/>
          <w:bCs/>
          <w:sz w:val="24"/>
          <w:szCs w:val="24"/>
        </w:rPr>
        <w:t>.....</w:t>
      </w:r>
      <w:proofErr w:type="gramEnd"/>
      <w:r w:rsidRPr="00E5129E">
        <w:rPr>
          <w:rFonts w:ascii="Times New Roman" w:hAnsi="Times New Roman" w:cs="Times New Roman"/>
          <w:bCs/>
          <w:sz w:val="24"/>
          <w:szCs w:val="24"/>
        </w:rPr>
        <w:t xml:space="preserve"> of the voting rights, the current item is adopted with</w:t>
      </w:r>
      <w:proofErr w:type="gramStart"/>
      <w:r w:rsidRPr="00E5129E">
        <w:rPr>
          <w:rFonts w:ascii="Times New Roman" w:hAnsi="Times New Roman" w:cs="Times New Roman"/>
          <w:bCs/>
          <w:sz w:val="24"/>
          <w:szCs w:val="24"/>
        </w:rPr>
        <w:t>....votes</w:t>
      </w:r>
      <w:proofErr w:type="gramEnd"/>
      <w:r w:rsidRPr="00E5129E">
        <w:rPr>
          <w:rFonts w:ascii="Times New Roman" w:hAnsi="Times New Roman" w:cs="Times New Roman"/>
          <w:bCs/>
          <w:sz w:val="24"/>
          <w:szCs w:val="24"/>
        </w:rPr>
        <w:t>, representing......% o</w:t>
      </w:r>
      <w:r w:rsidR="0052366B" w:rsidRPr="00E5129E">
        <w:rPr>
          <w:rFonts w:ascii="Times New Roman" w:hAnsi="Times New Roman" w:cs="Times New Roman"/>
          <w:sz w:val="24"/>
          <w:szCs w:val="24"/>
        </w:rPr>
        <w:t xml:space="preserve"> of the validly casted votes</w:t>
      </w:r>
      <w:r w:rsidRPr="00E5129E">
        <w:rPr>
          <w:rFonts w:ascii="Times New Roman" w:hAnsi="Times New Roman" w:cs="Times New Roman"/>
          <w:bCs/>
          <w:sz w:val="24"/>
          <w:szCs w:val="24"/>
        </w:rPr>
        <w:t>, in compliance with the provision of Art. 16 of the Constitutive Act corroborated with the Art. 112, paragraph 1 of the Law No. 31/1990.</w:t>
      </w:r>
    </w:p>
    <w:p w14:paraId="085CCAFB" w14:textId="77777777" w:rsidR="00DE6217" w:rsidRPr="00E5129E" w:rsidRDefault="00F47509" w:rsidP="00E5129E">
      <w:pPr>
        <w:pStyle w:val="Alpha"/>
        <w:numPr>
          <w:ilvl w:val="0"/>
          <w:numId w:val="0"/>
        </w:numPr>
        <w:tabs>
          <w:tab w:val="left" w:pos="708"/>
        </w:tabs>
        <w:spacing w:after="0" w:line="240" w:lineRule="auto"/>
        <w:rPr>
          <w:rFonts w:ascii="Times New Roman" w:hAnsi="Times New Roman"/>
          <w:sz w:val="24"/>
          <w:szCs w:val="24"/>
        </w:rPr>
      </w:pPr>
      <w:r w:rsidRPr="00E5129E">
        <w:rPr>
          <w:rFonts w:ascii="Times New Roman" w:hAnsi="Times New Roman"/>
          <w:sz w:val="24"/>
          <w:szCs w:val="24"/>
        </w:rPr>
        <w:t>The casted votes were recorded as follows:</w:t>
      </w:r>
    </w:p>
    <w:p w14:paraId="75ECE784" w14:textId="7A4843A8" w:rsidR="00A22ACB" w:rsidRPr="00E5129E" w:rsidRDefault="00A22ACB" w:rsidP="00E5129E">
      <w:pPr>
        <w:pStyle w:val="Alpha"/>
        <w:numPr>
          <w:ilvl w:val="0"/>
          <w:numId w:val="8"/>
        </w:numPr>
        <w:tabs>
          <w:tab w:val="left" w:pos="708"/>
        </w:tabs>
        <w:spacing w:after="0" w:line="240" w:lineRule="auto"/>
        <w:ind w:hanging="720"/>
        <w:rPr>
          <w:rFonts w:ascii="Times New Roman" w:hAnsi="Times New Roman"/>
          <w:sz w:val="24"/>
          <w:szCs w:val="24"/>
        </w:rPr>
      </w:pPr>
      <w:r w:rsidRPr="00E5129E">
        <w:rPr>
          <w:rFonts w:ascii="Times New Roman" w:hAnsi="Times New Roman"/>
          <w:sz w:val="24"/>
          <w:szCs w:val="24"/>
        </w:rPr>
        <w:t>...votes “for”</w:t>
      </w:r>
    </w:p>
    <w:p w14:paraId="1C7AA359" w14:textId="77777777" w:rsidR="00A22ACB" w:rsidRPr="00E5129E" w:rsidRDefault="00A22ACB" w:rsidP="00E5129E">
      <w:pPr>
        <w:pStyle w:val="Alpha"/>
        <w:numPr>
          <w:ilvl w:val="0"/>
          <w:numId w:val="8"/>
        </w:numPr>
        <w:tabs>
          <w:tab w:val="left" w:pos="708"/>
        </w:tabs>
        <w:spacing w:after="0" w:line="240" w:lineRule="auto"/>
        <w:ind w:left="0" w:firstLine="0"/>
        <w:rPr>
          <w:rFonts w:ascii="Times New Roman" w:hAnsi="Times New Roman"/>
          <w:sz w:val="24"/>
          <w:szCs w:val="24"/>
        </w:rPr>
      </w:pPr>
      <w:r w:rsidRPr="00E5129E">
        <w:rPr>
          <w:rFonts w:ascii="Times New Roman" w:hAnsi="Times New Roman"/>
          <w:sz w:val="24"/>
          <w:szCs w:val="24"/>
        </w:rPr>
        <w:t>...votes “against”</w:t>
      </w:r>
    </w:p>
    <w:p w14:paraId="27D9527E" w14:textId="77777777" w:rsidR="00A22ACB" w:rsidRPr="00E5129E" w:rsidRDefault="00A22ACB" w:rsidP="00E5129E">
      <w:pPr>
        <w:pStyle w:val="Alpha"/>
        <w:numPr>
          <w:ilvl w:val="0"/>
          <w:numId w:val="8"/>
        </w:numPr>
        <w:tabs>
          <w:tab w:val="left" w:pos="708"/>
        </w:tabs>
        <w:spacing w:after="0" w:line="240" w:lineRule="auto"/>
        <w:ind w:left="0" w:firstLine="0"/>
        <w:rPr>
          <w:rFonts w:ascii="Times New Roman" w:hAnsi="Times New Roman"/>
          <w:sz w:val="24"/>
          <w:szCs w:val="24"/>
        </w:rPr>
      </w:pPr>
      <w:r w:rsidRPr="00E5129E">
        <w:rPr>
          <w:rFonts w:ascii="Times New Roman" w:hAnsi="Times New Roman"/>
          <w:sz w:val="24"/>
          <w:szCs w:val="24"/>
        </w:rPr>
        <w:t>...votes “abstain”</w:t>
      </w:r>
    </w:p>
    <w:p w14:paraId="573E7859" w14:textId="77777777" w:rsidR="00A22ACB" w:rsidRPr="00E5129E" w:rsidRDefault="00A22ACB" w:rsidP="00E5129E">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E5129E">
        <w:rPr>
          <w:rFonts w:ascii="Times New Roman" w:hAnsi="Times New Roman"/>
          <w:sz w:val="24"/>
          <w:szCs w:val="24"/>
        </w:rPr>
        <w:t>...”unexpressed</w:t>
      </w:r>
      <w:proofErr w:type="gramEnd"/>
      <w:r w:rsidRPr="00E5129E">
        <w:rPr>
          <w:rFonts w:ascii="Times New Roman" w:hAnsi="Times New Roman"/>
          <w:sz w:val="24"/>
          <w:szCs w:val="24"/>
        </w:rPr>
        <w:t>” votes</w:t>
      </w:r>
    </w:p>
    <w:p w14:paraId="129BE09A" w14:textId="77777777" w:rsidR="00A22ACB" w:rsidRPr="00E5129E" w:rsidRDefault="00A22ACB" w:rsidP="00E5129E">
      <w:pPr>
        <w:pStyle w:val="Alpha"/>
        <w:numPr>
          <w:ilvl w:val="0"/>
          <w:numId w:val="0"/>
        </w:numPr>
        <w:tabs>
          <w:tab w:val="left" w:pos="708"/>
        </w:tabs>
        <w:spacing w:after="0" w:line="240" w:lineRule="auto"/>
        <w:rPr>
          <w:rFonts w:ascii="Times New Roman" w:hAnsi="Times New Roman"/>
          <w:sz w:val="24"/>
          <w:szCs w:val="24"/>
        </w:rPr>
      </w:pPr>
      <w:r w:rsidRPr="00E5129E">
        <w:rPr>
          <w:rFonts w:ascii="Times New Roman" w:hAnsi="Times New Roman"/>
          <w:sz w:val="24"/>
          <w:szCs w:val="24"/>
        </w:rPr>
        <w:t xml:space="preserve">A </w:t>
      </w:r>
      <w:r w:rsidR="00FC29BE" w:rsidRPr="00E5129E">
        <w:rPr>
          <w:rFonts w:ascii="Times New Roman" w:hAnsi="Times New Roman"/>
          <w:sz w:val="24"/>
          <w:szCs w:val="24"/>
        </w:rPr>
        <w:t>number of</w:t>
      </w:r>
      <w:proofErr w:type="gramStart"/>
      <w:r w:rsidR="00FC29BE" w:rsidRPr="00E5129E">
        <w:rPr>
          <w:rFonts w:ascii="Times New Roman" w:hAnsi="Times New Roman"/>
          <w:sz w:val="24"/>
          <w:szCs w:val="24"/>
        </w:rPr>
        <w:t>....votes</w:t>
      </w:r>
      <w:proofErr w:type="gramEnd"/>
      <w:r w:rsidR="00FC29BE" w:rsidRPr="00E5129E">
        <w:rPr>
          <w:rFonts w:ascii="Times New Roman" w:hAnsi="Times New Roman"/>
          <w:sz w:val="24"/>
          <w:szCs w:val="24"/>
        </w:rPr>
        <w:t xml:space="preserve"> was canceled.</w:t>
      </w:r>
    </w:p>
    <w:p w14:paraId="01042780" w14:textId="77777777" w:rsidR="0044670E" w:rsidRPr="00E5129E" w:rsidRDefault="0044670E" w:rsidP="00E5129E">
      <w:pPr>
        <w:spacing w:after="0" w:line="240" w:lineRule="auto"/>
        <w:jc w:val="both"/>
        <w:rPr>
          <w:rFonts w:ascii="Times New Roman" w:hAnsi="Times New Roman" w:cs="Times New Roman"/>
          <w:color w:val="000000"/>
          <w:sz w:val="24"/>
          <w:szCs w:val="24"/>
        </w:rPr>
      </w:pPr>
    </w:p>
    <w:p w14:paraId="7768DCAE" w14:textId="72E181FA" w:rsidR="00E5129E" w:rsidRPr="00E5129E" w:rsidRDefault="00E5129E" w:rsidP="00E5129E">
      <w:pPr>
        <w:pStyle w:val="ListParagraph"/>
        <w:numPr>
          <w:ilvl w:val="0"/>
          <w:numId w:val="6"/>
        </w:numPr>
        <w:tabs>
          <w:tab w:val="left" w:pos="360"/>
        </w:tabs>
        <w:autoSpaceDE w:val="0"/>
        <w:autoSpaceDN w:val="0"/>
        <w:spacing w:line="240" w:lineRule="auto"/>
        <w:jc w:val="both"/>
        <w:rPr>
          <w:rFonts w:ascii="Times New Roman" w:hAnsi="Times New Roman" w:cs="Times New Roman"/>
          <w:sz w:val="24"/>
          <w:szCs w:val="24"/>
        </w:rPr>
      </w:pPr>
      <w:r w:rsidRPr="00E5129E">
        <w:rPr>
          <w:rFonts w:ascii="Times New Roman" w:hAnsi="Times New Roman" w:cs="Times New Roman"/>
          <w:b/>
          <w:sz w:val="24"/>
          <w:szCs w:val="24"/>
        </w:rPr>
        <w:t xml:space="preserve">Approval </w:t>
      </w:r>
      <w:r w:rsidRPr="00E5129E">
        <w:rPr>
          <w:rFonts w:ascii="Times New Roman" w:hAnsi="Times New Roman" w:cs="Times New Roman"/>
          <w:sz w:val="24"/>
          <w:szCs w:val="24"/>
        </w:rPr>
        <w:t>of the appointment of PKF FINCONTA S.R.L. as financial auditor for a period of 3 years, i.e. for the financial years 2023, 2024 and 2025. (Secret vote)</w:t>
      </w:r>
    </w:p>
    <w:p w14:paraId="7AA4832C" w14:textId="77777777" w:rsidR="00BF1F00" w:rsidRPr="00E5129E" w:rsidRDefault="00BF1F00" w:rsidP="00E5129E">
      <w:pPr>
        <w:pStyle w:val="ListParagraph"/>
        <w:autoSpaceDE w:val="0"/>
        <w:autoSpaceDN w:val="0"/>
        <w:spacing w:after="0" w:line="240" w:lineRule="auto"/>
        <w:ind w:left="360"/>
        <w:jc w:val="both"/>
        <w:rPr>
          <w:rFonts w:ascii="Times New Roman" w:hAnsi="Times New Roman" w:cs="Times New Roman"/>
          <w:b/>
          <w:sz w:val="24"/>
          <w:szCs w:val="24"/>
          <w:lang w:val="ro-RO"/>
        </w:rPr>
      </w:pPr>
    </w:p>
    <w:p w14:paraId="7DDD7E6F" w14:textId="77777777" w:rsidR="00E5129E" w:rsidRPr="00E5129E" w:rsidRDefault="00E5129E" w:rsidP="00E5129E">
      <w:pPr>
        <w:tabs>
          <w:tab w:val="left" w:pos="540"/>
        </w:tabs>
        <w:spacing w:line="240" w:lineRule="auto"/>
        <w:jc w:val="both"/>
        <w:rPr>
          <w:rFonts w:ascii="Times New Roman" w:hAnsi="Times New Roman" w:cs="Times New Roman"/>
          <w:bCs/>
          <w:sz w:val="24"/>
          <w:szCs w:val="24"/>
        </w:rPr>
      </w:pPr>
      <w:r w:rsidRPr="00E5129E">
        <w:rPr>
          <w:rFonts w:ascii="Times New Roman" w:hAnsi="Times New Roman" w:cs="Times New Roman"/>
          <w:bCs/>
          <w:sz w:val="24"/>
          <w:szCs w:val="24"/>
        </w:rPr>
        <w:t xml:space="preserve">In the presence of the shareholders representing </w:t>
      </w:r>
      <w:proofErr w:type="gramStart"/>
      <w:r w:rsidRPr="00E5129E">
        <w:rPr>
          <w:rFonts w:ascii="Times New Roman" w:hAnsi="Times New Roman" w:cs="Times New Roman"/>
          <w:bCs/>
          <w:sz w:val="24"/>
          <w:szCs w:val="24"/>
        </w:rPr>
        <w:t>.....</w:t>
      </w:r>
      <w:proofErr w:type="gramEnd"/>
      <w:r w:rsidRPr="00E5129E">
        <w:rPr>
          <w:rFonts w:ascii="Times New Roman" w:hAnsi="Times New Roman" w:cs="Times New Roman"/>
          <w:bCs/>
          <w:sz w:val="24"/>
          <w:szCs w:val="24"/>
        </w:rPr>
        <w:t xml:space="preserve"> of the share capital and </w:t>
      </w:r>
      <w:proofErr w:type="gramStart"/>
      <w:r w:rsidRPr="00E5129E">
        <w:rPr>
          <w:rFonts w:ascii="Times New Roman" w:hAnsi="Times New Roman" w:cs="Times New Roman"/>
          <w:bCs/>
          <w:sz w:val="24"/>
          <w:szCs w:val="24"/>
        </w:rPr>
        <w:t>.....</w:t>
      </w:r>
      <w:proofErr w:type="gramEnd"/>
      <w:r w:rsidRPr="00E5129E">
        <w:rPr>
          <w:rFonts w:ascii="Times New Roman" w:hAnsi="Times New Roman" w:cs="Times New Roman"/>
          <w:bCs/>
          <w:sz w:val="24"/>
          <w:szCs w:val="24"/>
        </w:rPr>
        <w:t xml:space="preserve"> of the voting rights, the current item is adopted with</w:t>
      </w:r>
      <w:proofErr w:type="gramStart"/>
      <w:r w:rsidRPr="00E5129E">
        <w:rPr>
          <w:rFonts w:ascii="Times New Roman" w:hAnsi="Times New Roman" w:cs="Times New Roman"/>
          <w:bCs/>
          <w:sz w:val="24"/>
          <w:szCs w:val="24"/>
        </w:rPr>
        <w:t>....votes</w:t>
      </w:r>
      <w:proofErr w:type="gramEnd"/>
      <w:r w:rsidRPr="00E5129E">
        <w:rPr>
          <w:rFonts w:ascii="Times New Roman" w:hAnsi="Times New Roman" w:cs="Times New Roman"/>
          <w:bCs/>
          <w:sz w:val="24"/>
          <w:szCs w:val="24"/>
        </w:rPr>
        <w:t>, representing......% o</w:t>
      </w:r>
      <w:r w:rsidRPr="00E5129E">
        <w:rPr>
          <w:rFonts w:ascii="Times New Roman" w:hAnsi="Times New Roman" w:cs="Times New Roman"/>
          <w:sz w:val="24"/>
          <w:szCs w:val="24"/>
        </w:rPr>
        <w:t xml:space="preserve"> of the validly casted votes</w:t>
      </w:r>
      <w:r w:rsidRPr="00E5129E">
        <w:rPr>
          <w:rFonts w:ascii="Times New Roman" w:hAnsi="Times New Roman" w:cs="Times New Roman"/>
          <w:bCs/>
          <w:sz w:val="24"/>
          <w:szCs w:val="24"/>
        </w:rPr>
        <w:t>, in compliance with the provision of Art. 16 of the Constitutive Act corroborated with the Art. 112, paragraph 1 of the Law No. 31/1990.</w:t>
      </w:r>
    </w:p>
    <w:p w14:paraId="35486561" w14:textId="77777777" w:rsidR="00E5129E" w:rsidRPr="00E5129E" w:rsidRDefault="00E5129E" w:rsidP="00E5129E">
      <w:pPr>
        <w:pStyle w:val="Alpha"/>
        <w:numPr>
          <w:ilvl w:val="0"/>
          <w:numId w:val="0"/>
        </w:numPr>
        <w:tabs>
          <w:tab w:val="left" w:pos="708"/>
        </w:tabs>
        <w:spacing w:after="0" w:line="240" w:lineRule="auto"/>
        <w:rPr>
          <w:rFonts w:ascii="Times New Roman" w:hAnsi="Times New Roman"/>
          <w:sz w:val="24"/>
          <w:szCs w:val="24"/>
        </w:rPr>
      </w:pPr>
      <w:r w:rsidRPr="00E5129E">
        <w:rPr>
          <w:rFonts w:ascii="Times New Roman" w:hAnsi="Times New Roman"/>
          <w:sz w:val="24"/>
          <w:szCs w:val="24"/>
        </w:rPr>
        <w:t>The casted votes were recorded as follows:</w:t>
      </w:r>
    </w:p>
    <w:p w14:paraId="35661A39" w14:textId="77777777" w:rsidR="00E5129E" w:rsidRPr="00E5129E" w:rsidRDefault="00E5129E" w:rsidP="00E5129E">
      <w:pPr>
        <w:pStyle w:val="Alpha"/>
        <w:numPr>
          <w:ilvl w:val="0"/>
          <w:numId w:val="8"/>
        </w:numPr>
        <w:tabs>
          <w:tab w:val="left" w:pos="708"/>
        </w:tabs>
        <w:spacing w:after="0" w:line="240" w:lineRule="auto"/>
        <w:ind w:hanging="720"/>
        <w:rPr>
          <w:rFonts w:ascii="Times New Roman" w:hAnsi="Times New Roman"/>
          <w:sz w:val="24"/>
          <w:szCs w:val="24"/>
        </w:rPr>
      </w:pPr>
      <w:r w:rsidRPr="00E5129E">
        <w:rPr>
          <w:rFonts w:ascii="Times New Roman" w:hAnsi="Times New Roman"/>
          <w:sz w:val="24"/>
          <w:szCs w:val="24"/>
        </w:rPr>
        <w:t>...votes “for”</w:t>
      </w:r>
    </w:p>
    <w:p w14:paraId="2908CA56" w14:textId="77777777" w:rsidR="00E5129E" w:rsidRPr="00E5129E" w:rsidRDefault="00E5129E" w:rsidP="00E5129E">
      <w:pPr>
        <w:pStyle w:val="Alpha"/>
        <w:numPr>
          <w:ilvl w:val="0"/>
          <w:numId w:val="8"/>
        </w:numPr>
        <w:tabs>
          <w:tab w:val="left" w:pos="708"/>
        </w:tabs>
        <w:spacing w:after="0" w:line="240" w:lineRule="auto"/>
        <w:ind w:left="0" w:firstLine="0"/>
        <w:rPr>
          <w:rFonts w:ascii="Times New Roman" w:hAnsi="Times New Roman"/>
          <w:sz w:val="24"/>
          <w:szCs w:val="24"/>
        </w:rPr>
      </w:pPr>
      <w:r w:rsidRPr="00E5129E">
        <w:rPr>
          <w:rFonts w:ascii="Times New Roman" w:hAnsi="Times New Roman"/>
          <w:sz w:val="24"/>
          <w:szCs w:val="24"/>
        </w:rPr>
        <w:t>...votes “against”</w:t>
      </w:r>
    </w:p>
    <w:p w14:paraId="5146FF9C" w14:textId="77777777" w:rsidR="00E5129E" w:rsidRPr="00E5129E" w:rsidRDefault="00E5129E" w:rsidP="00E5129E">
      <w:pPr>
        <w:pStyle w:val="Alpha"/>
        <w:numPr>
          <w:ilvl w:val="0"/>
          <w:numId w:val="8"/>
        </w:numPr>
        <w:tabs>
          <w:tab w:val="left" w:pos="708"/>
        </w:tabs>
        <w:spacing w:after="0" w:line="240" w:lineRule="auto"/>
        <w:ind w:left="0" w:firstLine="0"/>
        <w:rPr>
          <w:rFonts w:ascii="Times New Roman" w:hAnsi="Times New Roman"/>
          <w:sz w:val="24"/>
          <w:szCs w:val="24"/>
        </w:rPr>
      </w:pPr>
      <w:r w:rsidRPr="00E5129E">
        <w:rPr>
          <w:rFonts w:ascii="Times New Roman" w:hAnsi="Times New Roman"/>
          <w:sz w:val="24"/>
          <w:szCs w:val="24"/>
        </w:rPr>
        <w:t>...votes “abstain”</w:t>
      </w:r>
    </w:p>
    <w:p w14:paraId="2BC8F09F" w14:textId="77777777" w:rsidR="00E5129E" w:rsidRPr="00E5129E" w:rsidRDefault="00E5129E" w:rsidP="00E5129E">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E5129E">
        <w:rPr>
          <w:rFonts w:ascii="Times New Roman" w:hAnsi="Times New Roman"/>
          <w:sz w:val="24"/>
          <w:szCs w:val="24"/>
        </w:rPr>
        <w:t>...”unexpressed</w:t>
      </w:r>
      <w:proofErr w:type="gramEnd"/>
      <w:r w:rsidRPr="00E5129E">
        <w:rPr>
          <w:rFonts w:ascii="Times New Roman" w:hAnsi="Times New Roman"/>
          <w:sz w:val="24"/>
          <w:szCs w:val="24"/>
        </w:rPr>
        <w:t>” votes</w:t>
      </w:r>
    </w:p>
    <w:p w14:paraId="56C3BB48" w14:textId="77777777" w:rsidR="00E5129E" w:rsidRPr="00E5129E" w:rsidRDefault="00E5129E" w:rsidP="00E5129E">
      <w:pPr>
        <w:pStyle w:val="Alpha"/>
        <w:numPr>
          <w:ilvl w:val="0"/>
          <w:numId w:val="0"/>
        </w:numPr>
        <w:tabs>
          <w:tab w:val="left" w:pos="708"/>
        </w:tabs>
        <w:spacing w:after="0" w:line="240" w:lineRule="auto"/>
        <w:rPr>
          <w:rFonts w:ascii="Times New Roman" w:hAnsi="Times New Roman"/>
          <w:sz w:val="24"/>
          <w:szCs w:val="24"/>
        </w:rPr>
      </w:pPr>
      <w:r w:rsidRPr="00E5129E">
        <w:rPr>
          <w:rFonts w:ascii="Times New Roman" w:hAnsi="Times New Roman"/>
          <w:sz w:val="24"/>
          <w:szCs w:val="24"/>
        </w:rPr>
        <w:t>A number of</w:t>
      </w:r>
      <w:proofErr w:type="gramStart"/>
      <w:r w:rsidRPr="00E5129E">
        <w:rPr>
          <w:rFonts w:ascii="Times New Roman" w:hAnsi="Times New Roman"/>
          <w:sz w:val="24"/>
          <w:szCs w:val="24"/>
        </w:rPr>
        <w:t>....votes</w:t>
      </w:r>
      <w:proofErr w:type="gramEnd"/>
      <w:r w:rsidRPr="00E5129E">
        <w:rPr>
          <w:rFonts w:ascii="Times New Roman" w:hAnsi="Times New Roman"/>
          <w:sz w:val="24"/>
          <w:szCs w:val="24"/>
        </w:rPr>
        <w:t xml:space="preserve"> was canceled.</w:t>
      </w:r>
    </w:p>
    <w:p w14:paraId="7ACDBAE0" w14:textId="77777777" w:rsidR="007825E6" w:rsidRPr="00E5129E" w:rsidRDefault="007825E6" w:rsidP="00E5129E">
      <w:pPr>
        <w:spacing w:after="0" w:line="240" w:lineRule="auto"/>
        <w:jc w:val="both"/>
        <w:rPr>
          <w:rFonts w:ascii="Times New Roman" w:hAnsi="Times New Roman" w:cs="Times New Roman"/>
          <w:color w:val="000000"/>
          <w:sz w:val="24"/>
          <w:szCs w:val="24"/>
        </w:rPr>
      </w:pPr>
    </w:p>
    <w:p w14:paraId="209E6DA9" w14:textId="77777777" w:rsidR="00E5129E" w:rsidRPr="00E5129E" w:rsidRDefault="00E5129E" w:rsidP="00E5129E">
      <w:pPr>
        <w:pStyle w:val="ListParagraph"/>
        <w:numPr>
          <w:ilvl w:val="0"/>
          <w:numId w:val="6"/>
        </w:numPr>
        <w:tabs>
          <w:tab w:val="left" w:pos="360"/>
        </w:tabs>
        <w:autoSpaceDE w:val="0"/>
        <w:autoSpaceDN w:val="0"/>
        <w:spacing w:line="240" w:lineRule="auto"/>
        <w:ind w:left="567" w:hanging="283"/>
        <w:jc w:val="both"/>
        <w:rPr>
          <w:rFonts w:ascii="Times New Roman" w:hAnsi="Times New Roman" w:cs="Times New Roman"/>
          <w:sz w:val="24"/>
          <w:szCs w:val="24"/>
        </w:rPr>
      </w:pPr>
      <w:r w:rsidRPr="00E5129E">
        <w:rPr>
          <w:rFonts w:ascii="Times New Roman" w:hAnsi="Times New Roman" w:cs="Times New Roman"/>
          <w:b/>
          <w:sz w:val="24"/>
          <w:szCs w:val="24"/>
        </w:rPr>
        <w:lastRenderedPageBreak/>
        <w:t xml:space="preserve">Approval </w:t>
      </w:r>
      <w:r w:rsidRPr="00E5129E">
        <w:rPr>
          <w:rFonts w:ascii="Times New Roman" w:hAnsi="Times New Roman" w:cs="Times New Roman"/>
          <w:sz w:val="24"/>
          <w:szCs w:val="24"/>
        </w:rPr>
        <w:t>of the quarterly report of the Board of Directors for the third quarter of 2023</w:t>
      </w:r>
    </w:p>
    <w:p w14:paraId="1C4B9149" w14:textId="2DF4A9DA" w:rsidR="00BD0C50" w:rsidRPr="00E5129E" w:rsidRDefault="00BD0C50" w:rsidP="00E5129E">
      <w:pPr>
        <w:pStyle w:val="ListParagraph"/>
        <w:spacing w:after="0" w:line="240" w:lineRule="auto"/>
        <w:ind w:left="0"/>
        <w:jc w:val="both"/>
        <w:rPr>
          <w:rFonts w:ascii="Times New Roman" w:hAnsi="Times New Roman" w:cs="Times New Roman"/>
          <w:color w:val="000000"/>
          <w:sz w:val="24"/>
          <w:szCs w:val="24"/>
          <w:lang w:val="en-GB"/>
        </w:rPr>
      </w:pPr>
    </w:p>
    <w:p w14:paraId="048762BF" w14:textId="77777777" w:rsidR="00E5129E" w:rsidRPr="00E5129E" w:rsidRDefault="00E5129E" w:rsidP="00E5129E">
      <w:pPr>
        <w:tabs>
          <w:tab w:val="left" w:pos="540"/>
        </w:tabs>
        <w:spacing w:line="240" w:lineRule="auto"/>
        <w:jc w:val="both"/>
        <w:rPr>
          <w:rFonts w:ascii="Times New Roman" w:hAnsi="Times New Roman" w:cs="Times New Roman"/>
          <w:bCs/>
          <w:sz w:val="24"/>
          <w:szCs w:val="24"/>
        </w:rPr>
      </w:pPr>
      <w:r w:rsidRPr="00E5129E">
        <w:rPr>
          <w:rFonts w:ascii="Times New Roman" w:hAnsi="Times New Roman" w:cs="Times New Roman"/>
          <w:bCs/>
          <w:sz w:val="24"/>
          <w:szCs w:val="24"/>
        </w:rPr>
        <w:t xml:space="preserve">In the presence of the shareholders representing </w:t>
      </w:r>
      <w:proofErr w:type="gramStart"/>
      <w:r w:rsidRPr="00E5129E">
        <w:rPr>
          <w:rFonts w:ascii="Times New Roman" w:hAnsi="Times New Roman" w:cs="Times New Roman"/>
          <w:bCs/>
          <w:sz w:val="24"/>
          <w:szCs w:val="24"/>
        </w:rPr>
        <w:t>.....</w:t>
      </w:r>
      <w:proofErr w:type="gramEnd"/>
      <w:r w:rsidRPr="00E5129E">
        <w:rPr>
          <w:rFonts w:ascii="Times New Roman" w:hAnsi="Times New Roman" w:cs="Times New Roman"/>
          <w:bCs/>
          <w:sz w:val="24"/>
          <w:szCs w:val="24"/>
        </w:rPr>
        <w:t xml:space="preserve"> of the share capital and </w:t>
      </w:r>
      <w:proofErr w:type="gramStart"/>
      <w:r w:rsidRPr="00E5129E">
        <w:rPr>
          <w:rFonts w:ascii="Times New Roman" w:hAnsi="Times New Roman" w:cs="Times New Roman"/>
          <w:bCs/>
          <w:sz w:val="24"/>
          <w:szCs w:val="24"/>
        </w:rPr>
        <w:t>.....</w:t>
      </w:r>
      <w:proofErr w:type="gramEnd"/>
      <w:r w:rsidRPr="00E5129E">
        <w:rPr>
          <w:rFonts w:ascii="Times New Roman" w:hAnsi="Times New Roman" w:cs="Times New Roman"/>
          <w:bCs/>
          <w:sz w:val="24"/>
          <w:szCs w:val="24"/>
        </w:rPr>
        <w:t xml:space="preserve"> of the voting rights, the current item is adopted with</w:t>
      </w:r>
      <w:proofErr w:type="gramStart"/>
      <w:r w:rsidRPr="00E5129E">
        <w:rPr>
          <w:rFonts w:ascii="Times New Roman" w:hAnsi="Times New Roman" w:cs="Times New Roman"/>
          <w:bCs/>
          <w:sz w:val="24"/>
          <w:szCs w:val="24"/>
        </w:rPr>
        <w:t>....votes</w:t>
      </w:r>
      <w:proofErr w:type="gramEnd"/>
      <w:r w:rsidRPr="00E5129E">
        <w:rPr>
          <w:rFonts w:ascii="Times New Roman" w:hAnsi="Times New Roman" w:cs="Times New Roman"/>
          <w:bCs/>
          <w:sz w:val="24"/>
          <w:szCs w:val="24"/>
        </w:rPr>
        <w:t>, representing......% o</w:t>
      </w:r>
      <w:r w:rsidRPr="00E5129E">
        <w:rPr>
          <w:rFonts w:ascii="Times New Roman" w:hAnsi="Times New Roman" w:cs="Times New Roman"/>
          <w:sz w:val="24"/>
          <w:szCs w:val="24"/>
        </w:rPr>
        <w:t xml:space="preserve"> of the validly casted votes</w:t>
      </w:r>
      <w:r w:rsidRPr="00E5129E">
        <w:rPr>
          <w:rFonts w:ascii="Times New Roman" w:hAnsi="Times New Roman" w:cs="Times New Roman"/>
          <w:bCs/>
          <w:sz w:val="24"/>
          <w:szCs w:val="24"/>
        </w:rPr>
        <w:t>, in compliance with the provision of Art. 16 of the Constitutive Act corroborated with the Art. 112, paragraph 1 of the Law No. 31/1990.</w:t>
      </w:r>
    </w:p>
    <w:p w14:paraId="58E3E06C" w14:textId="77777777" w:rsidR="00E5129E" w:rsidRPr="00E5129E" w:rsidRDefault="00E5129E" w:rsidP="00E5129E">
      <w:pPr>
        <w:pStyle w:val="Alpha"/>
        <w:numPr>
          <w:ilvl w:val="0"/>
          <w:numId w:val="0"/>
        </w:numPr>
        <w:tabs>
          <w:tab w:val="left" w:pos="708"/>
        </w:tabs>
        <w:spacing w:after="0" w:line="240" w:lineRule="auto"/>
        <w:rPr>
          <w:rFonts w:ascii="Times New Roman" w:hAnsi="Times New Roman"/>
          <w:sz w:val="24"/>
          <w:szCs w:val="24"/>
        </w:rPr>
      </w:pPr>
      <w:r w:rsidRPr="00E5129E">
        <w:rPr>
          <w:rFonts w:ascii="Times New Roman" w:hAnsi="Times New Roman"/>
          <w:sz w:val="24"/>
          <w:szCs w:val="24"/>
        </w:rPr>
        <w:t>The casted votes were recorded as follows:</w:t>
      </w:r>
    </w:p>
    <w:p w14:paraId="3925816D" w14:textId="77777777" w:rsidR="00E5129E" w:rsidRPr="00E5129E" w:rsidRDefault="00E5129E" w:rsidP="00E5129E">
      <w:pPr>
        <w:pStyle w:val="Alpha"/>
        <w:numPr>
          <w:ilvl w:val="0"/>
          <w:numId w:val="8"/>
        </w:numPr>
        <w:tabs>
          <w:tab w:val="left" w:pos="708"/>
        </w:tabs>
        <w:spacing w:after="0" w:line="240" w:lineRule="auto"/>
        <w:ind w:hanging="720"/>
        <w:rPr>
          <w:rFonts w:ascii="Times New Roman" w:hAnsi="Times New Roman"/>
          <w:sz w:val="24"/>
          <w:szCs w:val="24"/>
        </w:rPr>
      </w:pPr>
      <w:r w:rsidRPr="00E5129E">
        <w:rPr>
          <w:rFonts w:ascii="Times New Roman" w:hAnsi="Times New Roman"/>
          <w:sz w:val="24"/>
          <w:szCs w:val="24"/>
        </w:rPr>
        <w:t>...votes “for”</w:t>
      </w:r>
    </w:p>
    <w:p w14:paraId="6EE3058A" w14:textId="77777777" w:rsidR="00E5129E" w:rsidRPr="00E5129E" w:rsidRDefault="00E5129E" w:rsidP="00E5129E">
      <w:pPr>
        <w:pStyle w:val="Alpha"/>
        <w:numPr>
          <w:ilvl w:val="0"/>
          <w:numId w:val="8"/>
        </w:numPr>
        <w:tabs>
          <w:tab w:val="left" w:pos="708"/>
        </w:tabs>
        <w:spacing w:after="0" w:line="240" w:lineRule="auto"/>
        <w:ind w:left="0" w:firstLine="0"/>
        <w:rPr>
          <w:rFonts w:ascii="Times New Roman" w:hAnsi="Times New Roman"/>
          <w:sz w:val="24"/>
          <w:szCs w:val="24"/>
        </w:rPr>
      </w:pPr>
      <w:r w:rsidRPr="00E5129E">
        <w:rPr>
          <w:rFonts w:ascii="Times New Roman" w:hAnsi="Times New Roman"/>
          <w:sz w:val="24"/>
          <w:szCs w:val="24"/>
        </w:rPr>
        <w:t>...votes “against”</w:t>
      </w:r>
    </w:p>
    <w:p w14:paraId="16588243" w14:textId="77777777" w:rsidR="00E5129E" w:rsidRPr="00E5129E" w:rsidRDefault="00E5129E" w:rsidP="00E5129E">
      <w:pPr>
        <w:pStyle w:val="Alpha"/>
        <w:numPr>
          <w:ilvl w:val="0"/>
          <w:numId w:val="8"/>
        </w:numPr>
        <w:tabs>
          <w:tab w:val="left" w:pos="708"/>
        </w:tabs>
        <w:spacing w:after="0" w:line="240" w:lineRule="auto"/>
        <w:ind w:left="0" w:firstLine="0"/>
        <w:rPr>
          <w:rFonts w:ascii="Times New Roman" w:hAnsi="Times New Roman"/>
          <w:sz w:val="24"/>
          <w:szCs w:val="24"/>
        </w:rPr>
      </w:pPr>
      <w:r w:rsidRPr="00E5129E">
        <w:rPr>
          <w:rFonts w:ascii="Times New Roman" w:hAnsi="Times New Roman"/>
          <w:sz w:val="24"/>
          <w:szCs w:val="24"/>
        </w:rPr>
        <w:t>...votes “abstain”</w:t>
      </w:r>
    </w:p>
    <w:p w14:paraId="5C89F305" w14:textId="77777777" w:rsidR="00E5129E" w:rsidRPr="00E5129E" w:rsidRDefault="00E5129E" w:rsidP="00E5129E">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E5129E">
        <w:rPr>
          <w:rFonts w:ascii="Times New Roman" w:hAnsi="Times New Roman"/>
          <w:sz w:val="24"/>
          <w:szCs w:val="24"/>
        </w:rPr>
        <w:t>...”unexpressed</w:t>
      </w:r>
      <w:proofErr w:type="gramEnd"/>
      <w:r w:rsidRPr="00E5129E">
        <w:rPr>
          <w:rFonts w:ascii="Times New Roman" w:hAnsi="Times New Roman"/>
          <w:sz w:val="24"/>
          <w:szCs w:val="24"/>
        </w:rPr>
        <w:t>” votes</w:t>
      </w:r>
    </w:p>
    <w:p w14:paraId="333CE6E0" w14:textId="77777777" w:rsidR="00E5129E" w:rsidRPr="00E5129E" w:rsidRDefault="00E5129E" w:rsidP="00E5129E">
      <w:pPr>
        <w:pStyle w:val="Alpha"/>
        <w:numPr>
          <w:ilvl w:val="0"/>
          <w:numId w:val="0"/>
        </w:numPr>
        <w:tabs>
          <w:tab w:val="left" w:pos="708"/>
        </w:tabs>
        <w:spacing w:after="0" w:line="240" w:lineRule="auto"/>
        <w:rPr>
          <w:rFonts w:ascii="Times New Roman" w:hAnsi="Times New Roman"/>
          <w:sz w:val="24"/>
          <w:szCs w:val="24"/>
        </w:rPr>
      </w:pPr>
      <w:r w:rsidRPr="00E5129E">
        <w:rPr>
          <w:rFonts w:ascii="Times New Roman" w:hAnsi="Times New Roman"/>
          <w:sz w:val="24"/>
          <w:szCs w:val="24"/>
        </w:rPr>
        <w:t>A number of</w:t>
      </w:r>
      <w:proofErr w:type="gramStart"/>
      <w:r w:rsidRPr="00E5129E">
        <w:rPr>
          <w:rFonts w:ascii="Times New Roman" w:hAnsi="Times New Roman"/>
          <w:sz w:val="24"/>
          <w:szCs w:val="24"/>
        </w:rPr>
        <w:t>....votes</w:t>
      </w:r>
      <w:proofErr w:type="gramEnd"/>
      <w:r w:rsidRPr="00E5129E">
        <w:rPr>
          <w:rFonts w:ascii="Times New Roman" w:hAnsi="Times New Roman"/>
          <w:sz w:val="24"/>
          <w:szCs w:val="24"/>
        </w:rPr>
        <w:t xml:space="preserve"> was canceled.</w:t>
      </w:r>
    </w:p>
    <w:p w14:paraId="1E24CADE" w14:textId="77777777" w:rsidR="00E5129E" w:rsidRPr="00E5129E" w:rsidRDefault="00E5129E" w:rsidP="00E5129E">
      <w:pPr>
        <w:pStyle w:val="ListParagraph"/>
        <w:spacing w:after="0" w:line="240" w:lineRule="auto"/>
        <w:ind w:left="0"/>
        <w:jc w:val="both"/>
        <w:rPr>
          <w:rFonts w:ascii="Times New Roman" w:hAnsi="Times New Roman" w:cs="Times New Roman"/>
          <w:color w:val="000000"/>
          <w:sz w:val="24"/>
          <w:szCs w:val="24"/>
          <w:lang w:val="en-GB"/>
        </w:rPr>
      </w:pPr>
    </w:p>
    <w:p w14:paraId="04C1888A" w14:textId="77777777" w:rsidR="00E5129E" w:rsidRPr="00E5129E" w:rsidRDefault="00E5129E" w:rsidP="00E5129E">
      <w:pPr>
        <w:pStyle w:val="ListParagraph"/>
        <w:numPr>
          <w:ilvl w:val="0"/>
          <w:numId w:val="6"/>
        </w:numPr>
        <w:tabs>
          <w:tab w:val="left" w:pos="360"/>
        </w:tabs>
        <w:autoSpaceDE w:val="0"/>
        <w:autoSpaceDN w:val="0"/>
        <w:spacing w:line="240" w:lineRule="auto"/>
        <w:ind w:left="0" w:hanging="284"/>
        <w:jc w:val="both"/>
        <w:rPr>
          <w:rFonts w:ascii="Times New Roman" w:hAnsi="Times New Roman" w:cs="Times New Roman"/>
          <w:sz w:val="24"/>
          <w:szCs w:val="24"/>
        </w:rPr>
      </w:pPr>
      <w:r w:rsidRPr="00E5129E">
        <w:rPr>
          <w:rFonts w:ascii="Times New Roman" w:hAnsi="Times New Roman" w:cs="Times New Roman"/>
          <w:b/>
          <w:sz w:val="24"/>
          <w:szCs w:val="24"/>
          <w:lang w:bidi="en-US"/>
        </w:rPr>
        <w:t xml:space="preserve">Information </w:t>
      </w:r>
      <w:r w:rsidRPr="00E5129E">
        <w:rPr>
          <w:rFonts w:ascii="Times New Roman" w:hAnsi="Times New Roman" w:cs="Times New Roman"/>
          <w:sz w:val="24"/>
          <w:szCs w:val="24"/>
          <w:lang w:bidi="en-US"/>
        </w:rPr>
        <w:t>on</w:t>
      </w:r>
      <w:r w:rsidRPr="00E5129E">
        <w:rPr>
          <w:rFonts w:ascii="Times New Roman" w:hAnsi="Times New Roman" w:cs="Times New Roman"/>
          <w:b/>
          <w:sz w:val="24"/>
          <w:szCs w:val="24"/>
          <w:lang w:bidi="en-US"/>
        </w:rPr>
        <w:t xml:space="preserve"> </w:t>
      </w:r>
      <w:r w:rsidRPr="00E5129E">
        <w:rPr>
          <w:rFonts w:ascii="Times New Roman" w:hAnsi="Times New Roman" w:cs="Times New Roman"/>
          <w:sz w:val="24"/>
          <w:szCs w:val="24"/>
          <w:lang w:bidi="en-US"/>
        </w:rPr>
        <w:t xml:space="preserve">the transactions concluded by the directors or the managers, with employees, with shareholders holding the control over the company or a company controlled by them, pursuant to art. 52, par. (3) letter a) of GEO </w:t>
      </w:r>
      <w:r w:rsidRPr="00E5129E">
        <w:rPr>
          <w:rFonts w:ascii="Times New Roman" w:hAnsi="Times New Roman" w:cs="Times New Roman"/>
          <w:i/>
          <w:sz w:val="24"/>
          <w:szCs w:val="24"/>
          <w:lang w:bidi="en-US"/>
        </w:rPr>
        <w:t>[Government Emergency Ordinance]</w:t>
      </w:r>
      <w:r w:rsidRPr="00E5129E">
        <w:rPr>
          <w:rFonts w:ascii="Times New Roman" w:hAnsi="Times New Roman" w:cs="Times New Roman"/>
          <w:sz w:val="24"/>
          <w:szCs w:val="24"/>
          <w:lang w:bidi="en-US"/>
        </w:rPr>
        <w:t xml:space="preserve"> no. 109/2011, as subsequently amended and supplemented, during the period </w:t>
      </w:r>
      <w:r w:rsidRPr="00E5129E">
        <w:rPr>
          <w:rFonts w:ascii="Times New Roman" w:hAnsi="Times New Roman" w:cs="Times New Roman"/>
          <w:sz w:val="24"/>
          <w:szCs w:val="24"/>
        </w:rPr>
        <w:t xml:space="preserve">16.10.2023-09.01.2024. </w:t>
      </w:r>
    </w:p>
    <w:p w14:paraId="547A3A27" w14:textId="28A94DB5" w:rsidR="00BD0C50" w:rsidRPr="00E5129E" w:rsidRDefault="00BD0C50" w:rsidP="00E5129E">
      <w:pPr>
        <w:pStyle w:val="ListParagraph"/>
        <w:spacing w:after="0" w:line="240" w:lineRule="auto"/>
        <w:ind w:left="0"/>
        <w:jc w:val="both"/>
        <w:rPr>
          <w:rFonts w:ascii="Times New Roman" w:hAnsi="Times New Roman" w:cs="Times New Roman"/>
          <w:bCs/>
          <w:color w:val="000000"/>
          <w:sz w:val="24"/>
          <w:szCs w:val="24"/>
          <w:lang w:val="en-GB"/>
        </w:rPr>
      </w:pPr>
    </w:p>
    <w:p w14:paraId="241211A0" w14:textId="7DB4E444" w:rsidR="00440384" w:rsidRPr="00E5129E" w:rsidRDefault="00E5129E" w:rsidP="00E5129E">
      <w:pPr>
        <w:spacing w:line="240" w:lineRule="auto"/>
        <w:ind w:left="720"/>
        <w:contextualSpacing/>
        <w:jc w:val="center"/>
        <w:rPr>
          <w:rFonts w:ascii="Times New Roman" w:hAnsi="Times New Roman" w:cs="Times New Roman"/>
          <w:b/>
          <w:bCs/>
          <w:sz w:val="24"/>
          <w:szCs w:val="24"/>
          <w:lang w:val="en-GB" w:eastAsia="ro-RO"/>
        </w:rPr>
      </w:pPr>
      <w:r w:rsidRPr="00E5129E">
        <w:rPr>
          <w:rFonts w:ascii="Times New Roman" w:hAnsi="Times New Roman" w:cs="Times New Roman"/>
          <w:i/>
          <w:sz w:val="24"/>
          <w:szCs w:val="24"/>
          <w:lang w:val="ro-RO" w:eastAsia="ro-RO"/>
        </w:rPr>
        <w:t>This current item on the agenda is not subjected to the vote of the shareholders; the shareholders acknowledge the information presented by the Company with regards to this item.</w:t>
      </w:r>
    </w:p>
    <w:p w14:paraId="7EA7871E" w14:textId="65067635" w:rsidR="00E5129E" w:rsidRPr="00E5129E" w:rsidRDefault="00E5129E" w:rsidP="00E5129E">
      <w:pPr>
        <w:pStyle w:val="ListParagraph"/>
        <w:numPr>
          <w:ilvl w:val="0"/>
          <w:numId w:val="6"/>
        </w:numPr>
        <w:autoSpaceDE w:val="0"/>
        <w:autoSpaceDN w:val="0"/>
        <w:spacing w:after="0" w:line="240" w:lineRule="auto"/>
        <w:ind w:left="0" w:hanging="284"/>
        <w:jc w:val="both"/>
        <w:rPr>
          <w:rFonts w:ascii="Times New Roman" w:hAnsi="Times New Roman" w:cs="Times New Roman"/>
          <w:sz w:val="24"/>
          <w:szCs w:val="24"/>
          <w:lang w:val="ro-RO"/>
        </w:rPr>
      </w:pPr>
      <w:r w:rsidRPr="00E5129E">
        <w:rPr>
          <w:rFonts w:ascii="Times New Roman" w:hAnsi="Times New Roman" w:cs="Times New Roman"/>
          <w:b/>
          <w:sz w:val="24"/>
          <w:szCs w:val="24"/>
          <w:lang w:bidi="en-US"/>
        </w:rPr>
        <w:t>Information</w:t>
      </w:r>
      <w:r w:rsidRPr="00E5129E">
        <w:rPr>
          <w:rFonts w:ascii="Times New Roman" w:hAnsi="Times New Roman" w:cs="Times New Roman"/>
          <w:sz w:val="24"/>
          <w:szCs w:val="24"/>
          <w:lang w:bidi="en-US"/>
        </w:rPr>
        <w:t xml:space="preserve"> on the transactions concluded by the directors or the managers, with employees, with shareholders holding the control over the company or a company controlled by them, pursuant to art. 52, par. (3) letter b) of GEO no. 109/2011, as subsequently amended and supplemented, during the period </w:t>
      </w:r>
      <w:r w:rsidRPr="00E5129E">
        <w:rPr>
          <w:rFonts w:ascii="Times New Roman" w:hAnsi="Times New Roman" w:cs="Times New Roman"/>
          <w:sz w:val="24"/>
          <w:szCs w:val="24"/>
        </w:rPr>
        <w:t>16.10.2023-09.01.2024.</w:t>
      </w:r>
    </w:p>
    <w:p w14:paraId="0A397458" w14:textId="5930FF93" w:rsidR="00755681" w:rsidRPr="00E5129E" w:rsidRDefault="00755681" w:rsidP="00E5129E">
      <w:pPr>
        <w:pStyle w:val="ListParagraph"/>
        <w:spacing w:after="0" w:line="240" w:lineRule="auto"/>
        <w:ind w:left="360"/>
        <w:jc w:val="both"/>
        <w:rPr>
          <w:rFonts w:ascii="Times New Roman" w:hAnsi="Times New Roman" w:cs="Times New Roman"/>
          <w:b/>
          <w:sz w:val="24"/>
          <w:szCs w:val="24"/>
        </w:rPr>
      </w:pPr>
    </w:p>
    <w:p w14:paraId="550B01C6" w14:textId="77777777" w:rsidR="00E5129E" w:rsidRPr="00E5129E" w:rsidRDefault="00E5129E" w:rsidP="00E5129E">
      <w:pPr>
        <w:spacing w:line="240" w:lineRule="auto"/>
        <w:ind w:left="720"/>
        <w:contextualSpacing/>
        <w:jc w:val="center"/>
        <w:rPr>
          <w:rFonts w:ascii="Times New Roman" w:hAnsi="Times New Roman" w:cs="Times New Roman"/>
          <w:b/>
          <w:bCs/>
          <w:sz w:val="24"/>
          <w:szCs w:val="24"/>
          <w:lang w:val="en-GB" w:eastAsia="ro-RO"/>
        </w:rPr>
      </w:pPr>
      <w:r w:rsidRPr="00E5129E">
        <w:rPr>
          <w:rFonts w:ascii="Times New Roman" w:hAnsi="Times New Roman" w:cs="Times New Roman"/>
          <w:i/>
          <w:sz w:val="24"/>
          <w:szCs w:val="24"/>
          <w:lang w:val="ro-RO" w:eastAsia="ro-RO"/>
        </w:rPr>
        <w:t>This current item on the agenda is not subjected to the vote of the shareholders; the shareholders acknowledge the information presented by the Company with regards to this item.</w:t>
      </w:r>
    </w:p>
    <w:p w14:paraId="29146935" w14:textId="0F14DB7E" w:rsidR="00440384" w:rsidRPr="00E5129E" w:rsidRDefault="00440384" w:rsidP="00E5129E">
      <w:pPr>
        <w:spacing w:after="0" w:line="240" w:lineRule="auto"/>
        <w:jc w:val="both"/>
        <w:rPr>
          <w:rFonts w:ascii="Times New Roman" w:hAnsi="Times New Roman" w:cs="Times New Roman"/>
          <w:color w:val="000000"/>
          <w:sz w:val="24"/>
          <w:szCs w:val="24"/>
          <w:lang w:val="en-GB"/>
        </w:rPr>
      </w:pPr>
    </w:p>
    <w:p w14:paraId="3DED919A" w14:textId="67D0A099" w:rsidR="00E5129E" w:rsidRPr="00E5129E" w:rsidRDefault="00E5129E" w:rsidP="00E5129E">
      <w:pPr>
        <w:pStyle w:val="ListParagraph"/>
        <w:numPr>
          <w:ilvl w:val="0"/>
          <w:numId w:val="6"/>
        </w:numPr>
        <w:autoSpaceDE w:val="0"/>
        <w:autoSpaceDN w:val="0"/>
        <w:spacing w:after="0" w:line="240" w:lineRule="auto"/>
        <w:ind w:left="0" w:hanging="284"/>
        <w:jc w:val="both"/>
        <w:rPr>
          <w:rFonts w:ascii="Times New Roman" w:hAnsi="Times New Roman" w:cs="Times New Roman"/>
          <w:sz w:val="24"/>
          <w:szCs w:val="24"/>
          <w:lang w:val="ro-RO"/>
        </w:rPr>
      </w:pPr>
      <w:r w:rsidRPr="00E5129E">
        <w:rPr>
          <w:rFonts w:ascii="Times New Roman" w:hAnsi="Times New Roman" w:cs="Times New Roman"/>
          <w:b/>
          <w:bCs/>
          <w:sz w:val="24"/>
          <w:szCs w:val="24"/>
        </w:rPr>
        <w:t>Approval</w:t>
      </w:r>
      <w:r w:rsidRPr="00E5129E">
        <w:rPr>
          <w:rFonts w:ascii="Times New Roman" w:hAnsi="Times New Roman" w:cs="Times New Roman"/>
          <w:sz w:val="24"/>
          <w:szCs w:val="24"/>
        </w:rPr>
        <w:t xml:space="preserve"> of date </w:t>
      </w:r>
      <w:bookmarkStart w:id="1" w:name="_Hlk123135404"/>
      <w:r w:rsidRPr="00E5129E">
        <w:rPr>
          <w:rFonts w:ascii="Times New Roman" w:hAnsi="Times New Roman" w:cs="Times New Roman"/>
          <w:b/>
          <w:sz w:val="24"/>
          <w:szCs w:val="24"/>
          <w:lang w:val="ro-RO"/>
        </w:rPr>
        <w:t>21.03.2024</w:t>
      </w:r>
      <w:r w:rsidRPr="00E5129E">
        <w:rPr>
          <w:rFonts w:ascii="Times New Roman" w:hAnsi="Times New Roman" w:cs="Times New Roman"/>
          <w:sz w:val="24"/>
          <w:szCs w:val="24"/>
          <w:lang w:val="ro-RO"/>
        </w:rPr>
        <w:t xml:space="preserve"> </w:t>
      </w:r>
      <w:bookmarkEnd w:id="1"/>
      <w:r w:rsidRPr="00E5129E">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E5129E">
        <w:rPr>
          <w:rStyle w:val="tal1"/>
          <w:rFonts w:ascii="Times New Roman" w:hAnsi="Times New Roman" w:cs="Times New Roman"/>
          <w:sz w:val="24"/>
          <w:szCs w:val="24"/>
        </w:rPr>
        <w:t>the date on which the shareholders that will be benefiting of dividends or of other rights and on whom the effects of the OGMS resolutions impact will be identified.</w:t>
      </w:r>
      <w:r w:rsidRPr="00E5129E">
        <w:rPr>
          <w:rFonts w:ascii="Times New Roman" w:hAnsi="Times New Roman" w:cs="Times New Roman"/>
          <w:sz w:val="24"/>
          <w:szCs w:val="24"/>
        </w:rPr>
        <w:t xml:space="preserve"> </w:t>
      </w:r>
    </w:p>
    <w:p w14:paraId="3386BCE1" w14:textId="3692B680" w:rsidR="00440384" w:rsidRPr="00E5129E" w:rsidRDefault="00440384" w:rsidP="00E5129E">
      <w:pPr>
        <w:pStyle w:val="ListParagraph"/>
        <w:spacing w:after="0" w:line="240" w:lineRule="auto"/>
        <w:ind w:left="360"/>
        <w:jc w:val="both"/>
        <w:rPr>
          <w:rFonts w:ascii="Times New Roman" w:hAnsi="Times New Roman" w:cs="Times New Roman"/>
          <w:sz w:val="24"/>
          <w:szCs w:val="24"/>
          <w:lang w:val="ro-RO" w:eastAsia="ro-RO"/>
        </w:rPr>
      </w:pPr>
    </w:p>
    <w:p w14:paraId="5B346BB0" w14:textId="77777777" w:rsidR="00145839" w:rsidRPr="00E5129E" w:rsidRDefault="00145839" w:rsidP="00E5129E">
      <w:pPr>
        <w:tabs>
          <w:tab w:val="left" w:pos="540"/>
        </w:tabs>
        <w:spacing w:line="240" w:lineRule="auto"/>
        <w:jc w:val="both"/>
        <w:rPr>
          <w:rFonts w:ascii="Times New Roman" w:hAnsi="Times New Roman" w:cs="Times New Roman"/>
          <w:bCs/>
          <w:sz w:val="24"/>
          <w:szCs w:val="24"/>
        </w:rPr>
      </w:pPr>
      <w:r w:rsidRPr="00E5129E">
        <w:rPr>
          <w:rFonts w:ascii="Times New Roman" w:hAnsi="Times New Roman" w:cs="Times New Roman"/>
          <w:bCs/>
          <w:sz w:val="24"/>
          <w:szCs w:val="24"/>
        </w:rPr>
        <w:t xml:space="preserve">In the presence of the shareholders representing </w:t>
      </w:r>
      <w:proofErr w:type="gramStart"/>
      <w:r w:rsidRPr="00E5129E">
        <w:rPr>
          <w:rFonts w:ascii="Times New Roman" w:hAnsi="Times New Roman" w:cs="Times New Roman"/>
          <w:bCs/>
          <w:sz w:val="24"/>
          <w:szCs w:val="24"/>
        </w:rPr>
        <w:t>.....</w:t>
      </w:r>
      <w:proofErr w:type="gramEnd"/>
      <w:r w:rsidRPr="00E5129E">
        <w:rPr>
          <w:rFonts w:ascii="Times New Roman" w:hAnsi="Times New Roman" w:cs="Times New Roman"/>
          <w:bCs/>
          <w:sz w:val="24"/>
          <w:szCs w:val="24"/>
        </w:rPr>
        <w:t xml:space="preserve"> of the share capital and </w:t>
      </w:r>
      <w:proofErr w:type="gramStart"/>
      <w:r w:rsidRPr="00E5129E">
        <w:rPr>
          <w:rFonts w:ascii="Times New Roman" w:hAnsi="Times New Roman" w:cs="Times New Roman"/>
          <w:bCs/>
          <w:sz w:val="24"/>
          <w:szCs w:val="24"/>
        </w:rPr>
        <w:t>.....</w:t>
      </w:r>
      <w:proofErr w:type="gramEnd"/>
      <w:r w:rsidRPr="00E5129E">
        <w:rPr>
          <w:rFonts w:ascii="Times New Roman" w:hAnsi="Times New Roman" w:cs="Times New Roman"/>
          <w:bCs/>
          <w:sz w:val="24"/>
          <w:szCs w:val="24"/>
        </w:rPr>
        <w:t xml:space="preserve"> of the voting rights, the current item is adopted with</w:t>
      </w:r>
      <w:proofErr w:type="gramStart"/>
      <w:r w:rsidRPr="00E5129E">
        <w:rPr>
          <w:rFonts w:ascii="Times New Roman" w:hAnsi="Times New Roman" w:cs="Times New Roman"/>
          <w:bCs/>
          <w:sz w:val="24"/>
          <w:szCs w:val="24"/>
        </w:rPr>
        <w:t>....votes</w:t>
      </w:r>
      <w:proofErr w:type="gramEnd"/>
      <w:r w:rsidRPr="00E5129E">
        <w:rPr>
          <w:rFonts w:ascii="Times New Roman" w:hAnsi="Times New Roman" w:cs="Times New Roman"/>
          <w:bCs/>
          <w:sz w:val="24"/>
          <w:szCs w:val="24"/>
        </w:rPr>
        <w:t xml:space="preserve">, representing......% </w:t>
      </w:r>
      <w:r w:rsidRPr="00E5129E">
        <w:rPr>
          <w:rFonts w:ascii="Times New Roman" w:hAnsi="Times New Roman" w:cs="Times New Roman"/>
          <w:sz w:val="24"/>
          <w:szCs w:val="24"/>
        </w:rPr>
        <w:t>of the validly casted votes</w:t>
      </w:r>
      <w:r w:rsidRPr="00E5129E">
        <w:rPr>
          <w:rFonts w:ascii="Times New Roman" w:hAnsi="Times New Roman" w:cs="Times New Roman"/>
          <w:bCs/>
          <w:sz w:val="24"/>
          <w:szCs w:val="24"/>
        </w:rPr>
        <w:t xml:space="preserve">, in </w:t>
      </w:r>
      <w:r w:rsidRPr="00E5129E">
        <w:rPr>
          <w:rFonts w:ascii="Times New Roman" w:hAnsi="Times New Roman" w:cs="Times New Roman"/>
          <w:bCs/>
          <w:sz w:val="24"/>
          <w:szCs w:val="24"/>
        </w:rPr>
        <w:lastRenderedPageBreak/>
        <w:t>compliance with the provision of Art. 16 of the Constitutive Act corroborated with the Art. 112, paragraph 1 of the Law No. 31/1990.</w:t>
      </w:r>
    </w:p>
    <w:p w14:paraId="05141C3A" w14:textId="77777777" w:rsidR="00145839" w:rsidRPr="00E5129E" w:rsidRDefault="00145839" w:rsidP="00E5129E">
      <w:pPr>
        <w:pStyle w:val="Alpha"/>
        <w:numPr>
          <w:ilvl w:val="0"/>
          <w:numId w:val="0"/>
        </w:numPr>
        <w:tabs>
          <w:tab w:val="left" w:pos="708"/>
        </w:tabs>
        <w:spacing w:after="0" w:line="240" w:lineRule="auto"/>
        <w:rPr>
          <w:rFonts w:ascii="Times New Roman" w:hAnsi="Times New Roman"/>
          <w:sz w:val="24"/>
          <w:szCs w:val="24"/>
        </w:rPr>
      </w:pPr>
      <w:r w:rsidRPr="00E5129E">
        <w:rPr>
          <w:rFonts w:ascii="Times New Roman" w:hAnsi="Times New Roman"/>
          <w:sz w:val="24"/>
          <w:szCs w:val="24"/>
        </w:rPr>
        <w:t>The casted votes were recorded as follows:</w:t>
      </w:r>
    </w:p>
    <w:p w14:paraId="6F8B9603" w14:textId="77777777" w:rsidR="00145839" w:rsidRPr="00E5129E" w:rsidRDefault="00145839" w:rsidP="00E5129E">
      <w:pPr>
        <w:pStyle w:val="Alpha"/>
        <w:numPr>
          <w:ilvl w:val="0"/>
          <w:numId w:val="8"/>
        </w:numPr>
        <w:tabs>
          <w:tab w:val="left" w:pos="708"/>
        </w:tabs>
        <w:spacing w:after="0" w:line="240" w:lineRule="auto"/>
        <w:ind w:hanging="720"/>
        <w:rPr>
          <w:rFonts w:ascii="Times New Roman" w:hAnsi="Times New Roman"/>
          <w:sz w:val="24"/>
          <w:szCs w:val="24"/>
        </w:rPr>
      </w:pPr>
      <w:r w:rsidRPr="00E5129E">
        <w:rPr>
          <w:rFonts w:ascii="Times New Roman" w:hAnsi="Times New Roman"/>
          <w:sz w:val="24"/>
          <w:szCs w:val="24"/>
        </w:rPr>
        <w:t>...votes “for”</w:t>
      </w:r>
    </w:p>
    <w:p w14:paraId="5906F317" w14:textId="77777777" w:rsidR="00145839" w:rsidRPr="00E5129E" w:rsidRDefault="00145839" w:rsidP="00E5129E">
      <w:pPr>
        <w:pStyle w:val="Alpha"/>
        <w:numPr>
          <w:ilvl w:val="0"/>
          <w:numId w:val="8"/>
        </w:numPr>
        <w:tabs>
          <w:tab w:val="left" w:pos="708"/>
        </w:tabs>
        <w:spacing w:after="0" w:line="240" w:lineRule="auto"/>
        <w:ind w:left="0" w:firstLine="0"/>
        <w:rPr>
          <w:rFonts w:ascii="Times New Roman" w:hAnsi="Times New Roman"/>
          <w:sz w:val="24"/>
          <w:szCs w:val="24"/>
        </w:rPr>
      </w:pPr>
      <w:r w:rsidRPr="00E5129E">
        <w:rPr>
          <w:rFonts w:ascii="Times New Roman" w:hAnsi="Times New Roman"/>
          <w:sz w:val="24"/>
          <w:szCs w:val="24"/>
        </w:rPr>
        <w:t>...votes “against”</w:t>
      </w:r>
    </w:p>
    <w:p w14:paraId="7AA898E3" w14:textId="77777777" w:rsidR="00145839" w:rsidRPr="00E5129E" w:rsidRDefault="00145839" w:rsidP="00E5129E">
      <w:pPr>
        <w:pStyle w:val="Alpha"/>
        <w:numPr>
          <w:ilvl w:val="0"/>
          <w:numId w:val="8"/>
        </w:numPr>
        <w:tabs>
          <w:tab w:val="left" w:pos="708"/>
        </w:tabs>
        <w:spacing w:after="0" w:line="240" w:lineRule="auto"/>
        <w:ind w:left="0" w:firstLine="0"/>
        <w:rPr>
          <w:rFonts w:ascii="Times New Roman" w:hAnsi="Times New Roman"/>
          <w:sz w:val="24"/>
          <w:szCs w:val="24"/>
        </w:rPr>
      </w:pPr>
      <w:r w:rsidRPr="00E5129E">
        <w:rPr>
          <w:rFonts w:ascii="Times New Roman" w:hAnsi="Times New Roman"/>
          <w:sz w:val="24"/>
          <w:szCs w:val="24"/>
        </w:rPr>
        <w:t>...votes “abstain”</w:t>
      </w:r>
    </w:p>
    <w:p w14:paraId="30FE2D02" w14:textId="77777777" w:rsidR="00145839" w:rsidRPr="00E5129E" w:rsidRDefault="00145839" w:rsidP="00E5129E">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E5129E">
        <w:rPr>
          <w:rFonts w:ascii="Times New Roman" w:hAnsi="Times New Roman"/>
          <w:sz w:val="24"/>
          <w:szCs w:val="24"/>
        </w:rPr>
        <w:t>...”unexpressed</w:t>
      </w:r>
      <w:proofErr w:type="gramEnd"/>
      <w:r w:rsidRPr="00E5129E">
        <w:rPr>
          <w:rFonts w:ascii="Times New Roman" w:hAnsi="Times New Roman"/>
          <w:sz w:val="24"/>
          <w:szCs w:val="24"/>
        </w:rPr>
        <w:t>” votes</w:t>
      </w:r>
    </w:p>
    <w:p w14:paraId="221178F9" w14:textId="77777777" w:rsidR="00145839" w:rsidRPr="00E5129E" w:rsidRDefault="00145839" w:rsidP="00E5129E">
      <w:pPr>
        <w:pStyle w:val="Alpha"/>
        <w:numPr>
          <w:ilvl w:val="0"/>
          <w:numId w:val="0"/>
        </w:numPr>
        <w:tabs>
          <w:tab w:val="left" w:pos="708"/>
        </w:tabs>
        <w:spacing w:after="0" w:line="240" w:lineRule="auto"/>
        <w:rPr>
          <w:rFonts w:ascii="Times New Roman" w:hAnsi="Times New Roman"/>
          <w:sz w:val="24"/>
          <w:szCs w:val="24"/>
        </w:rPr>
      </w:pPr>
      <w:r w:rsidRPr="00E5129E">
        <w:rPr>
          <w:rFonts w:ascii="Times New Roman" w:hAnsi="Times New Roman"/>
          <w:sz w:val="24"/>
          <w:szCs w:val="24"/>
        </w:rPr>
        <w:t>A number of</w:t>
      </w:r>
      <w:proofErr w:type="gramStart"/>
      <w:r w:rsidRPr="00E5129E">
        <w:rPr>
          <w:rFonts w:ascii="Times New Roman" w:hAnsi="Times New Roman"/>
          <w:sz w:val="24"/>
          <w:szCs w:val="24"/>
        </w:rPr>
        <w:t>....votes</w:t>
      </w:r>
      <w:proofErr w:type="gramEnd"/>
      <w:r w:rsidRPr="00E5129E">
        <w:rPr>
          <w:rFonts w:ascii="Times New Roman" w:hAnsi="Times New Roman"/>
          <w:sz w:val="24"/>
          <w:szCs w:val="24"/>
        </w:rPr>
        <w:t xml:space="preserve"> was canceled.</w:t>
      </w:r>
    </w:p>
    <w:p w14:paraId="7B622075" w14:textId="77777777" w:rsidR="00BD0C50" w:rsidRPr="00E5129E" w:rsidRDefault="00BD0C50" w:rsidP="00E5129E">
      <w:pPr>
        <w:spacing w:after="0" w:line="240" w:lineRule="auto"/>
        <w:jc w:val="both"/>
        <w:rPr>
          <w:rFonts w:ascii="Times New Roman" w:hAnsi="Times New Roman" w:cs="Times New Roman"/>
          <w:color w:val="000000"/>
          <w:sz w:val="24"/>
          <w:szCs w:val="24"/>
          <w:lang w:val="en-GB"/>
        </w:rPr>
      </w:pPr>
    </w:p>
    <w:p w14:paraId="41DAF205" w14:textId="3E9A8E0F" w:rsidR="00E5129E" w:rsidRPr="00E5129E" w:rsidRDefault="00E5129E" w:rsidP="00E5129E">
      <w:pPr>
        <w:pStyle w:val="ListParagraph"/>
        <w:numPr>
          <w:ilvl w:val="0"/>
          <w:numId w:val="6"/>
        </w:numPr>
        <w:spacing w:after="0" w:line="240" w:lineRule="auto"/>
        <w:ind w:left="0" w:hanging="284"/>
        <w:jc w:val="both"/>
        <w:rPr>
          <w:rStyle w:val="do1"/>
          <w:rFonts w:ascii="Times New Roman" w:hAnsi="Times New Roman" w:cs="Times New Roman"/>
          <w:b w:val="0"/>
          <w:bCs w:val="0"/>
          <w:sz w:val="24"/>
          <w:szCs w:val="24"/>
        </w:rPr>
      </w:pPr>
      <w:r w:rsidRPr="00E5129E">
        <w:rPr>
          <w:rFonts w:ascii="Times New Roman" w:hAnsi="Times New Roman" w:cs="Times New Roman"/>
          <w:b/>
          <w:bCs/>
          <w:sz w:val="24"/>
          <w:szCs w:val="24"/>
        </w:rPr>
        <w:t>Approval</w:t>
      </w:r>
      <w:r w:rsidRPr="00E5129E">
        <w:rPr>
          <w:rFonts w:ascii="Times New Roman" w:hAnsi="Times New Roman" w:cs="Times New Roman"/>
          <w:sz w:val="24"/>
          <w:szCs w:val="24"/>
        </w:rPr>
        <w:t xml:space="preserve"> of date </w:t>
      </w:r>
      <w:r w:rsidRPr="00E5129E">
        <w:rPr>
          <w:rFonts w:ascii="Times New Roman" w:hAnsi="Times New Roman" w:cs="Times New Roman"/>
          <w:b/>
          <w:sz w:val="24"/>
          <w:szCs w:val="24"/>
          <w:lang w:val="ro-RO"/>
        </w:rPr>
        <w:t>20.03.2024</w:t>
      </w:r>
      <w:r w:rsidRPr="00E5129E">
        <w:rPr>
          <w:rFonts w:ascii="Times New Roman" w:hAnsi="Times New Roman" w:cs="Times New Roman"/>
          <w:sz w:val="24"/>
          <w:szCs w:val="24"/>
          <w:lang w:val="ro-RO"/>
        </w:rPr>
        <w:t xml:space="preserve"> </w:t>
      </w:r>
      <w:r w:rsidRPr="00E5129E">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E5129E">
        <w:rPr>
          <w:rStyle w:val="do1"/>
          <w:rFonts w:ascii="Times New Roman" w:hAnsi="Times New Roman" w:cs="Times New Roman"/>
          <w:b w:val="0"/>
          <w:sz w:val="24"/>
          <w:szCs w:val="24"/>
        </w:rPr>
        <w:t>no. 5/2018 on the issuers of financial instruments and market operations.</w:t>
      </w:r>
    </w:p>
    <w:p w14:paraId="4A489E34" w14:textId="664F2341" w:rsidR="00E5129E" w:rsidRPr="00E5129E" w:rsidRDefault="00E5129E" w:rsidP="00E5129E">
      <w:pPr>
        <w:spacing w:after="0" w:line="240" w:lineRule="auto"/>
        <w:jc w:val="both"/>
        <w:rPr>
          <w:rFonts w:ascii="Times New Roman" w:hAnsi="Times New Roman" w:cs="Times New Roman"/>
          <w:sz w:val="24"/>
          <w:szCs w:val="24"/>
        </w:rPr>
      </w:pPr>
    </w:p>
    <w:p w14:paraId="5BE00A47" w14:textId="77777777" w:rsidR="00E5129E" w:rsidRPr="00E5129E" w:rsidRDefault="00E5129E" w:rsidP="00E5129E">
      <w:pPr>
        <w:tabs>
          <w:tab w:val="left" w:pos="540"/>
        </w:tabs>
        <w:spacing w:line="240" w:lineRule="auto"/>
        <w:jc w:val="both"/>
        <w:rPr>
          <w:rFonts w:ascii="Times New Roman" w:hAnsi="Times New Roman" w:cs="Times New Roman"/>
          <w:bCs/>
          <w:sz w:val="24"/>
          <w:szCs w:val="24"/>
        </w:rPr>
      </w:pPr>
      <w:r w:rsidRPr="00E5129E">
        <w:rPr>
          <w:rFonts w:ascii="Times New Roman" w:hAnsi="Times New Roman" w:cs="Times New Roman"/>
          <w:bCs/>
          <w:sz w:val="24"/>
          <w:szCs w:val="24"/>
        </w:rPr>
        <w:t xml:space="preserve">In the presence of the shareholders representing </w:t>
      </w:r>
      <w:proofErr w:type="gramStart"/>
      <w:r w:rsidRPr="00E5129E">
        <w:rPr>
          <w:rFonts w:ascii="Times New Roman" w:hAnsi="Times New Roman" w:cs="Times New Roman"/>
          <w:bCs/>
          <w:sz w:val="24"/>
          <w:szCs w:val="24"/>
        </w:rPr>
        <w:t>.....</w:t>
      </w:r>
      <w:proofErr w:type="gramEnd"/>
      <w:r w:rsidRPr="00E5129E">
        <w:rPr>
          <w:rFonts w:ascii="Times New Roman" w:hAnsi="Times New Roman" w:cs="Times New Roman"/>
          <w:bCs/>
          <w:sz w:val="24"/>
          <w:szCs w:val="24"/>
        </w:rPr>
        <w:t xml:space="preserve"> of the share capital and </w:t>
      </w:r>
      <w:proofErr w:type="gramStart"/>
      <w:r w:rsidRPr="00E5129E">
        <w:rPr>
          <w:rFonts w:ascii="Times New Roman" w:hAnsi="Times New Roman" w:cs="Times New Roman"/>
          <w:bCs/>
          <w:sz w:val="24"/>
          <w:szCs w:val="24"/>
        </w:rPr>
        <w:t>.....</w:t>
      </w:r>
      <w:proofErr w:type="gramEnd"/>
      <w:r w:rsidRPr="00E5129E">
        <w:rPr>
          <w:rFonts w:ascii="Times New Roman" w:hAnsi="Times New Roman" w:cs="Times New Roman"/>
          <w:bCs/>
          <w:sz w:val="24"/>
          <w:szCs w:val="24"/>
        </w:rPr>
        <w:t xml:space="preserve"> of the voting rights, the current item is adopted with</w:t>
      </w:r>
      <w:proofErr w:type="gramStart"/>
      <w:r w:rsidRPr="00E5129E">
        <w:rPr>
          <w:rFonts w:ascii="Times New Roman" w:hAnsi="Times New Roman" w:cs="Times New Roman"/>
          <w:bCs/>
          <w:sz w:val="24"/>
          <w:szCs w:val="24"/>
        </w:rPr>
        <w:t>....votes</w:t>
      </w:r>
      <w:proofErr w:type="gramEnd"/>
      <w:r w:rsidRPr="00E5129E">
        <w:rPr>
          <w:rFonts w:ascii="Times New Roman" w:hAnsi="Times New Roman" w:cs="Times New Roman"/>
          <w:bCs/>
          <w:sz w:val="24"/>
          <w:szCs w:val="24"/>
        </w:rPr>
        <w:t xml:space="preserve">, representing......% </w:t>
      </w:r>
      <w:r w:rsidRPr="00E5129E">
        <w:rPr>
          <w:rFonts w:ascii="Times New Roman" w:hAnsi="Times New Roman" w:cs="Times New Roman"/>
          <w:sz w:val="24"/>
          <w:szCs w:val="24"/>
        </w:rPr>
        <w:t>of the validly casted votes</w:t>
      </w:r>
      <w:r w:rsidRPr="00E5129E">
        <w:rPr>
          <w:rFonts w:ascii="Times New Roman" w:hAnsi="Times New Roman" w:cs="Times New Roman"/>
          <w:bCs/>
          <w:sz w:val="24"/>
          <w:szCs w:val="24"/>
        </w:rPr>
        <w:t>, in compliance with the provision of Art. 16 of the Constitutive Act corroborated with the Art. 112, paragraph 1 of the Law No. 31/1990.</w:t>
      </w:r>
    </w:p>
    <w:p w14:paraId="3CF731EA" w14:textId="77777777" w:rsidR="00E5129E" w:rsidRPr="00E5129E" w:rsidRDefault="00E5129E" w:rsidP="00E5129E">
      <w:pPr>
        <w:pStyle w:val="Alpha"/>
        <w:numPr>
          <w:ilvl w:val="0"/>
          <w:numId w:val="0"/>
        </w:numPr>
        <w:tabs>
          <w:tab w:val="left" w:pos="708"/>
        </w:tabs>
        <w:spacing w:after="0" w:line="240" w:lineRule="auto"/>
        <w:rPr>
          <w:rFonts w:ascii="Times New Roman" w:hAnsi="Times New Roman"/>
          <w:sz w:val="24"/>
          <w:szCs w:val="24"/>
        </w:rPr>
      </w:pPr>
      <w:r w:rsidRPr="00E5129E">
        <w:rPr>
          <w:rFonts w:ascii="Times New Roman" w:hAnsi="Times New Roman"/>
          <w:sz w:val="24"/>
          <w:szCs w:val="24"/>
        </w:rPr>
        <w:t>The casted votes were recorded as follows:</w:t>
      </w:r>
    </w:p>
    <w:p w14:paraId="7242BBF7" w14:textId="77777777" w:rsidR="00E5129E" w:rsidRPr="00E5129E" w:rsidRDefault="00E5129E" w:rsidP="00E5129E">
      <w:pPr>
        <w:pStyle w:val="Alpha"/>
        <w:numPr>
          <w:ilvl w:val="0"/>
          <w:numId w:val="8"/>
        </w:numPr>
        <w:tabs>
          <w:tab w:val="left" w:pos="708"/>
        </w:tabs>
        <w:spacing w:after="0" w:line="240" w:lineRule="auto"/>
        <w:ind w:hanging="720"/>
        <w:rPr>
          <w:rFonts w:ascii="Times New Roman" w:hAnsi="Times New Roman"/>
          <w:sz w:val="24"/>
          <w:szCs w:val="24"/>
        </w:rPr>
      </w:pPr>
      <w:r w:rsidRPr="00E5129E">
        <w:rPr>
          <w:rFonts w:ascii="Times New Roman" w:hAnsi="Times New Roman"/>
          <w:sz w:val="24"/>
          <w:szCs w:val="24"/>
        </w:rPr>
        <w:t>...votes “for”</w:t>
      </w:r>
    </w:p>
    <w:p w14:paraId="0531EA65" w14:textId="77777777" w:rsidR="00E5129E" w:rsidRPr="00E5129E" w:rsidRDefault="00E5129E" w:rsidP="00E5129E">
      <w:pPr>
        <w:pStyle w:val="Alpha"/>
        <w:numPr>
          <w:ilvl w:val="0"/>
          <w:numId w:val="8"/>
        </w:numPr>
        <w:tabs>
          <w:tab w:val="left" w:pos="708"/>
        </w:tabs>
        <w:spacing w:after="0" w:line="240" w:lineRule="auto"/>
        <w:ind w:left="0" w:firstLine="0"/>
        <w:rPr>
          <w:rFonts w:ascii="Times New Roman" w:hAnsi="Times New Roman"/>
          <w:sz w:val="24"/>
          <w:szCs w:val="24"/>
        </w:rPr>
      </w:pPr>
      <w:r w:rsidRPr="00E5129E">
        <w:rPr>
          <w:rFonts w:ascii="Times New Roman" w:hAnsi="Times New Roman"/>
          <w:sz w:val="24"/>
          <w:szCs w:val="24"/>
        </w:rPr>
        <w:t>...votes “against”</w:t>
      </w:r>
    </w:p>
    <w:p w14:paraId="66F9DB50" w14:textId="77777777" w:rsidR="00E5129E" w:rsidRPr="00E5129E" w:rsidRDefault="00E5129E" w:rsidP="00E5129E">
      <w:pPr>
        <w:pStyle w:val="Alpha"/>
        <w:numPr>
          <w:ilvl w:val="0"/>
          <w:numId w:val="8"/>
        </w:numPr>
        <w:tabs>
          <w:tab w:val="left" w:pos="708"/>
        </w:tabs>
        <w:spacing w:after="0" w:line="240" w:lineRule="auto"/>
        <w:ind w:left="0" w:firstLine="0"/>
        <w:rPr>
          <w:rFonts w:ascii="Times New Roman" w:hAnsi="Times New Roman"/>
          <w:sz w:val="24"/>
          <w:szCs w:val="24"/>
        </w:rPr>
      </w:pPr>
      <w:r w:rsidRPr="00E5129E">
        <w:rPr>
          <w:rFonts w:ascii="Times New Roman" w:hAnsi="Times New Roman"/>
          <w:sz w:val="24"/>
          <w:szCs w:val="24"/>
        </w:rPr>
        <w:t>...votes “abstain”</w:t>
      </w:r>
    </w:p>
    <w:p w14:paraId="1A5F75DD" w14:textId="77777777" w:rsidR="00E5129E" w:rsidRPr="00E5129E" w:rsidRDefault="00E5129E" w:rsidP="00E5129E">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E5129E">
        <w:rPr>
          <w:rFonts w:ascii="Times New Roman" w:hAnsi="Times New Roman"/>
          <w:sz w:val="24"/>
          <w:szCs w:val="24"/>
        </w:rPr>
        <w:t>...”unexpressed</w:t>
      </w:r>
      <w:proofErr w:type="gramEnd"/>
      <w:r w:rsidRPr="00E5129E">
        <w:rPr>
          <w:rFonts w:ascii="Times New Roman" w:hAnsi="Times New Roman"/>
          <w:sz w:val="24"/>
          <w:szCs w:val="24"/>
        </w:rPr>
        <w:t>” votes</w:t>
      </w:r>
    </w:p>
    <w:p w14:paraId="5B39650B" w14:textId="77777777" w:rsidR="00E5129E" w:rsidRPr="00E5129E" w:rsidRDefault="00E5129E" w:rsidP="00E5129E">
      <w:pPr>
        <w:pStyle w:val="Alpha"/>
        <w:numPr>
          <w:ilvl w:val="0"/>
          <w:numId w:val="0"/>
        </w:numPr>
        <w:tabs>
          <w:tab w:val="left" w:pos="708"/>
        </w:tabs>
        <w:spacing w:after="0" w:line="240" w:lineRule="auto"/>
        <w:rPr>
          <w:rFonts w:ascii="Times New Roman" w:hAnsi="Times New Roman"/>
          <w:sz w:val="24"/>
          <w:szCs w:val="24"/>
        </w:rPr>
      </w:pPr>
      <w:r w:rsidRPr="00E5129E">
        <w:rPr>
          <w:rFonts w:ascii="Times New Roman" w:hAnsi="Times New Roman"/>
          <w:sz w:val="24"/>
          <w:szCs w:val="24"/>
        </w:rPr>
        <w:t>A number of</w:t>
      </w:r>
      <w:proofErr w:type="gramStart"/>
      <w:r w:rsidRPr="00E5129E">
        <w:rPr>
          <w:rFonts w:ascii="Times New Roman" w:hAnsi="Times New Roman"/>
          <w:sz w:val="24"/>
          <w:szCs w:val="24"/>
        </w:rPr>
        <w:t>....votes</w:t>
      </w:r>
      <w:proofErr w:type="gramEnd"/>
      <w:r w:rsidRPr="00E5129E">
        <w:rPr>
          <w:rFonts w:ascii="Times New Roman" w:hAnsi="Times New Roman"/>
          <w:sz w:val="24"/>
          <w:szCs w:val="24"/>
        </w:rPr>
        <w:t xml:space="preserve"> was canceled.</w:t>
      </w:r>
    </w:p>
    <w:p w14:paraId="05086216" w14:textId="77777777" w:rsidR="00E5129E" w:rsidRPr="00E5129E" w:rsidRDefault="00E5129E" w:rsidP="00E5129E">
      <w:pPr>
        <w:spacing w:after="0" w:line="240" w:lineRule="auto"/>
        <w:jc w:val="both"/>
        <w:rPr>
          <w:rFonts w:ascii="Times New Roman" w:hAnsi="Times New Roman" w:cs="Times New Roman"/>
          <w:sz w:val="24"/>
          <w:szCs w:val="24"/>
        </w:rPr>
      </w:pPr>
    </w:p>
    <w:p w14:paraId="01F80A4D" w14:textId="385DEE42" w:rsidR="00E5129E" w:rsidRDefault="00E5129E" w:rsidP="00E5129E">
      <w:pPr>
        <w:numPr>
          <w:ilvl w:val="0"/>
          <w:numId w:val="6"/>
        </w:numPr>
        <w:spacing w:after="0" w:line="240" w:lineRule="auto"/>
        <w:ind w:left="0" w:hanging="284"/>
        <w:jc w:val="both"/>
        <w:rPr>
          <w:rFonts w:ascii="Times New Roman" w:hAnsi="Times New Roman" w:cs="Times New Roman"/>
          <w:sz w:val="24"/>
          <w:szCs w:val="24"/>
          <w:lang w:val="ro-RO"/>
        </w:rPr>
      </w:pPr>
      <w:r w:rsidRPr="00E5129E">
        <w:rPr>
          <w:rFonts w:ascii="Times New Roman" w:hAnsi="Times New Roman" w:cs="Times New Roman"/>
          <w:b/>
          <w:bCs/>
          <w:sz w:val="24"/>
          <w:szCs w:val="24"/>
        </w:rPr>
        <w:t>Empowering</w:t>
      </w:r>
      <w:r w:rsidRPr="00E5129E">
        <w:rPr>
          <w:rFonts w:ascii="Times New Roman" w:hAnsi="Times New Roman" w:cs="Times New Roman"/>
          <w:sz w:val="24"/>
          <w:szCs w:val="24"/>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068A1A58" w14:textId="77777777" w:rsidR="00E5129E" w:rsidRPr="00E5129E" w:rsidRDefault="00E5129E" w:rsidP="00E5129E">
      <w:pPr>
        <w:spacing w:after="0" w:line="240" w:lineRule="auto"/>
        <w:jc w:val="both"/>
        <w:rPr>
          <w:rFonts w:ascii="Times New Roman" w:hAnsi="Times New Roman" w:cs="Times New Roman"/>
          <w:sz w:val="24"/>
          <w:szCs w:val="24"/>
          <w:lang w:val="ro-RO"/>
        </w:rPr>
      </w:pPr>
      <w:bookmarkStart w:id="2" w:name="_GoBack"/>
      <w:bookmarkEnd w:id="2"/>
    </w:p>
    <w:p w14:paraId="43E634F5" w14:textId="22CF3384" w:rsidR="00E5129E" w:rsidRPr="00E5129E" w:rsidRDefault="00E5129E" w:rsidP="00E5129E">
      <w:pPr>
        <w:tabs>
          <w:tab w:val="left" w:pos="540"/>
        </w:tabs>
        <w:spacing w:line="240" w:lineRule="auto"/>
        <w:jc w:val="both"/>
        <w:rPr>
          <w:rFonts w:ascii="Times New Roman" w:hAnsi="Times New Roman" w:cs="Times New Roman"/>
          <w:bCs/>
          <w:sz w:val="24"/>
          <w:szCs w:val="24"/>
        </w:rPr>
      </w:pPr>
      <w:r w:rsidRPr="00E5129E">
        <w:rPr>
          <w:rFonts w:ascii="Times New Roman" w:hAnsi="Times New Roman" w:cs="Times New Roman"/>
          <w:bCs/>
          <w:sz w:val="24"/>
          <w:szCs w:val="24"/>
        </w:rPr>
        <w:t xml:space="preserve">In the presence of the shareholders representing </w:t>
      </w:r>
      <w:proofErr w:type="gramStart"/>
      <w:r w:rsidRPr="00E5129E">
        <w:rPr>
          <w:rFonts w:ascii="Times New Roman" w:hAnsi="Times New Roman" w:cs="Times New Roman"/>
          <w:bCs/>
          <w:sz w:val="24"/>
          <w:szCs w:val="24"/>
        </w:rPr>
        <w:t>.....</w:t>
      </w:r>
      <w:proofErr w:type="gramEnd"/>
      <w:r w:rsidRPr="00E5129E">
        <w:rPr>
          <w:rFonts w:ascii="Times New Roman" w:hAnsi="Times New Roman" w:cs="Times New Roman"/>
          <w:bCs/>
          <w:sz w:val="24"/>
          <w:szCs w:val="24"/>
        </w:rPr>
        <w:t xml:space="preserve"> of the share capital and </w:t>
      </w:r>
      <w:proofErr w:type="gramStart"/>
      <w:r w:rsidRPr="00E5129E">
        <w:rPr>
          <w:rFonts w:ascii="Times New Roman" w:hAnsi="Times New Roman" w:cs="Times New Roman"/>
          <w:bCs/>
          <w:sz w:val="24"/>
          <w:szCs w:val="24"/>
        </w:rPr>
        <w:t>.....</w:t>
      </w:r>
      <w:proofErr w:type="gramEnd"/>
      <w:r w:rsidRPr="00E5129E">
        <w:rPr>
          <w:rFonts w:ascii="Times New Roman" w:hAnsi="Times New Roman" w:cs="Times New Roman"/>
          <w:bCs/>
          <w:sz w:val="24"/>
          <w:szCs w:val="24"/>
        </w:rPr>
        <w:t xml:space="preserve"> of the voting rights, the current item is adopted with</w:t>
      </w:r>
      <w:proofErr w:type="gramStart"/>
      <w:r w:rsidRPr="00E5129E">
        <w:rPr>
          <w:rFonts w:ascii="Times New Roman" w:hAnsi="Times New Roman" w:cs="Times New Roman"/>
          <w:bCs/>
          <w:sz w:val="24"/>
          <w:szCs w:val="24"/>
        </w:rPr>
        <w:t>....votes</w:t>
      </w:r>
      <w:proofErr w:type="gramEnd"/>
      <w:r w:rsidRPr="00E5129E">
        <w:rPr>
          <w:rFonts w:ascii="Times New Roman" w:hAnsi="Times New Roman" w:cs="Times New Roman"/>
          <w:bCs/>
          <w:sz w:val="24"/>
          <w:szCs w:val="24"/>
        </w:rPr>
        <w:t xml:space="preserve">, representing......% </w:t>
      </w:r>
      <w:r w:rsidRPr="00E5129E">
        <w:rPr>
          <w:rFonts w:ascii="Times New Roman" w:hAnsi="Times New Roman" w:cs="Times New Roman"/>
          <w:sz w:val="24"/>
          <w:szCs w:val="24"/>
        </w:rPr>
        <w:t>of the validly casted votes</w:t>
      </w:r>
      <w:r w:rsidRPr="00E5129E">
        <w:rPr>
          <w:rFonts w:ascii="Times New Roman" w:hAnsi="Times New Roman" w:cs="Times New Roman"/>
          <w:bCs/>
          <w:sz w:val="24"/>
          <w:szCs w:val="24"/>
        </w:rPr>
        <w:t>, in compliance with the provision of Art. 16 of the Constitutive Act corroborated with the Art. 112, paragraph 1 of the Law No. 31/1990.</w:t>
      </w:r>
    </w:p>
    <w:p w14:paraId="718A6C4C" w14:textId="77777777" w:rsidR="00E5129E" w:rsidRPr="00E5129E" w:rsidRDefault="00E5129E" w:rsidP="00E5129E">
      <w:pPr>
        <w:pStyle w:val="Alpha"/>
        <w:numPr>
          <w:ilvl w:val="0"/>
          <w:numId w:val="0"/>
        </w:numPr>
        <w:tabs>
          <w:tab w:val="left" w:pos="708"/>
        </w:tabs>
        <w:spacing w:after="0" w:line="240" w:lineRule="auto"/>
        <w:rPr>
          <w:rFonts w:ascii="Times New Roman" w:hAnsi="Times New Roman"/>
          <w:sz w:val="24"/>
          <w:szCs w:val="24"/>
        </w:rPr>
      </w:pPr>
      <w:r w:rsidRPr="00E5129E">
        <w:rPr>
          <w:rFonts w:ascii="Times New Roman" w:hAnsi="Times New Roman"/>
          <w:sz w:val="24"/>
          <w:szCs w:val="24"/>
        </w:rPr>
        <w:t>The casted votes were recorded as follows:</w:t>
      </w:r>
    </w:p>
    <w:p w14:paraId="6669A2E2" w14:textId="77777777" w:rsidR="00E5129E" w:rsidRPr="00E5129E" w:rsidRDefault="00E5129E" w:rsidP="00E5129E">
      <w:pPr>
        <w:pStyle w:val="Alpha"/>
        <w:numPr>
          <w:ilvl w:val="0"/>
          <w:numId w:val="8"/>
        </w:numPr>
        <w:tabs>
          <w:tab w:val="left" w:pos="708"/>
        </w:tabs>
        <w:spacing w:after="0" w:line="240" w:lineRule="auto"/>
        <w:ind w:hanging="720"/>
        <w:rPr>
          <w:rFonts w:ascii="Times New Roman" w:hAnsi="Times New Roman"/>
          <w:sz w:val="24"/>
          <w:szCs w:val="24"/>
        </w:rPr>
      </w:pPr>
      <w:r w:rsidRPr="00E5129E">
        <w:rPr>
          <w:rFonts w:ascii="Times New Roman" w:hAnsi="Times New Roman"/>
          <w:sz w:val="24"/>
          <w:szCs w:val="24"/>
        </w:rPr>
        <w:lastRenderedPageBreak/>
        <w:t>...votes “for”</w:t>
      </w:r>
    </w:p>
    <w:p w14:paraId="7D9A9AEE" w14:textId="77777777" w:rsidR="00E5129E" w:rsidRPr="00E5129E" w:rsidRDefault="00E5129E" w:rsidP="00E5129E">
      <w:pPr>
        <w:pStyle w:val="Alpha"/>
        <w:numPr>
          <w:ilvl w:val="0"/>
          <w:numId w:val="8"/>
        </w:numPr>
        <w:tabs>
          <w:tab w:val="left" w:pos="708"/>
        </w:tabs>
        <w:spacing w:after="0" w:line="240" w:lineRule="auto"/>
        <w:ind w:left="0" w:firstLine="0"/>
        <w:rPr>
          <w:rFonts w:ascii="Times New Roman" w:hAnsi="Times New Roman"/>
          <w:sz w:val="24"/>
          <w:szCs w:val="24"/>
        </w:rPr>
      </w:pPr>
      <w:r w:rsidRPr="00E5129E">
        <w:rPr>
          <w:rFonts w:ascii="Times New Roman" w:hAnsi="Times New Roman"/>
          <w:sz w:val="24"/>
          <w:szCs w:val="24"/>
        </w:rPr>
        <w:t>...votes “against”</w:t>
      </w:r>
    </w:p>
    <w:p w14:paraId="2F368CB4" w14:textId="77777777" w:rsidR="00E5129E" w:rsidRPr="00E5129E" w:rsidRDefault="00E5129E" w:rsidP="00E5129E">
      <w:pPr>
        <w:pStyle w:val="Alpha"/>
        <w:numPr>
          <w:ilvl w:val="0"/>
          <w:numId w:val="8"/>
        </w:numPr>
        <w:tabs>
          <w:tab w:val="left" w:pos="708"/>
        </w:tabs>
        <w:spacing w:after="0" w:line="240" w:lineRule="auto"/>
        <w:ind w:left="0" w:firstLine="0"/>
        <w:rPr>
          <w:rFonts w:ascii="Times New Roman" w:hAnsi="Times New Roman"/>
          <w:sz w:val="24"/>
          <w:szCs w:val="24"/>
        </w:rPr>
      </w:pPr>
      <w:r w:rsidRPr="00E5129E">
        <w:rPr>
          <w:rFonts w:ascii="Times New Roman" w:hAnsi="Times New Roman"/>
          <w:sz w:val="24"/>
          <w:szCs w:val="24"/>
        </w:rPr>
        <w:t>...votes “abstain”</w:t>
      </w:r>
    </w:p>
    <w:p w14:paraId="5AC0B320" w14:textId="77777777" w:rsidR="00E5129E" w:rsidRPr="00E5129E" w:rsidRDefault="00E5129E" w:rsidP="00E5129E">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E5129E">
        <w:rPr>
          <w:rFonts w:ascii="Times New Roman" w:hAnsi="Times New Roman"/>
          <w:sz w:val="24"/>
          <w:szCs w:val="24"/>
        </w:rPr>
        <w:t>...”unexpressed</w:t>
      </w:r>
      <w:proofErr w:type="gramEnd"/>
      <w:r w:rsidRPr="00E5129E">
        <w:rPr>
          <w:rFonts w:ascii="Times New Roman" w:hAnsi="Times New Roman"/>
          <w:sz w:val="24"/>
          <w:szCs w:val="24"/>
        </w:rPr>
        <w:t>” votes</w:t>
      </w:r>
    </w:p>
    <w:p w14:paraId="2DA4B562" w14:textId="77777777" w:rsidR="00E5129E" w:rsidRPr="00E5129E" w:rsidRDefault="00E5129E" w:rsidP="00E5129E">
      <w:pPr>
        <w:pStyle w:val="Alpha"/>
        <w:numPr>
          <w:ilvl w:val="0"/>
          <w:numId w:val="0"/>
        </w:numPr>
        <w:tabs>
          <w:tab w:val="left" w:pos="708"/>
        </w:tabs>
        <w:spacing w:after="0" w:line="240" w:lineRule="auto"/>
        <w:rPr>
          <w:rFonts w:ascii="Times New Roman" w:hAnsi="Times New Roman"/>
          <w:sz w:val="24"/>
          <w:szCs w:val="24"/>
        </w:rPr>
      </w:pPr>
      <w:r w:rsidRPr="00E5129E">
        <w:rPr>
          <w:rFonts w:ascii="Times New Roman" w:hAnsi="Times New Roman"/>
          <w:sz w:val="24"/>
          <w:szCs w:val="24"/>
        </w:rPr>
        <w:t>A number of</w:t>
      </w:r>
      <w:proofErr w:type="gramStart"/>
      <w:r w:rsidRPr="00E5129E">
        <w:rPr>
          <w:rFonts w:ascii="Times New Roman" w:hAnsi="Times New Roman"/>
          <w:sz w:val="24"/>
          <w:szCs w:val="24"/>
        </w:rPr>
        <w:t>....votes</w:t>
      </w:r>
      <w:proofErr w:type="gramEnd"/>
      <w:r w:rsidRPr="00E5129E">
        <w:rPr>
          <w:rFonts w:ascii="Times New Roman" w:hAnsi="Times New Roman"/>
          <w:sz w:val="24"/>
          <w:szCs w:val="24"/>
        </w:rPr>
        <w:t xml:space="preserve"> was canceled.</w:t>
      </w:r>
    </w:p>
    <w:p w14:paraId="0AC293AA" w14:textId="62ECE67B" w:rsidR="00BD0C50" w:rsidRPr="00E5129E" w:rsidRDefault="00BD0C50" w:rsidP="00E5129E">
      <w:pPr>
        <w:tabs>
          <w:tab w:val="left" w:pos="540"/>
        </w:tabs>
        <w:spacing w:line="240" w:lineRule="auto"/>
        <w:jc w:val="both"/>
        <w:rPr>
          <w:rFonts w:ascii="Times New Roman" w:hAnsi="Times New Roman" w:cs="Times New Roman"/>
          <w:sz w:val="24"/>
          <w:szCs w:val="24"/>
        </w:rPr>
      </w:pPr>
    </w:p>
    <w:p w14:paraId="0FBAB4E8" w14:textId="77777777" w:rsidR="00F144BA" w:rsidRPr="00E5129E" w:rsidRDefault="00F144BA" w:rsidP="00E5129E">
      <w:pPr>
        <w:autoSpaceDE w:val="0"/>
        <w:autoSpaceDN w:val="0"/>
        <w:spacing w:after="0" w:line="240" w:lineRule="auto"/>
        <w:jc w:val="both"/>
        <w:rPr>
          <w:rFonts w:ascii="Times New Roman" w:hAnsi="Times New Roman" w:cs="Times New Roman"/>
          <w:sz w:val="24"/>
          <w:szCs w:val="24"/>
          <w:lang w:val="ro-RO"/>
        </w:rPr>
      </w:pPr>
    </w:p>
    <w:p w14:paraId="3CEE8B5F" w14:textId="6675C4BA" w:rsidR="0045316F" w:rsidRPr="00E5129E" w:rsidRDefault="00BE0DFE" w:rsidP="00E5129E">
      <w:pPr>
        <w:spacing w:line="240" w:lineRule="auto"/>
        <w:ind w:left="720" w:firstLine="720"/>
        <w:rPr>
          <w:rFonts w:ascii="Times New Roman" w:hAnsi="Times New Roman" w:cs="Times New Roman"/>
          <w:b/>
          <w:bCs/>
          <w:sz w:val="24"/>
          <w:szCs w:val="24"/>
          <w:lang w:val="it-IT"/>
        </w:rPr>
      </w:pPr>
      <w:r w:rsidRPr="00E5129E">
        <w:rPr>
          <w:rFonts w:ascii="Times New Roman" w:hAnsi="Times New Roman" w:cs="Times New Roman"/>
          <w:b/>
          <w:sz w:val="24"/>
          <w:szCs w:val="24"/>
          <w:lang w:bidi="en-US"/>
        </w:rPr>
        <w:t xml:space="preserve">         </w:t>
      </w:r>
      <w:r w:rsidR="0045316F" w:rsidRPr="00E5129E">
        <w:rPr>
          <w:rFonts w:ascii="Times New Roman" w:hAnsi="Times New Roman" w:cs="Times New Roman"/>
          <w:b/>
          <w:sz w:val="24"/>
          <w:szCs w:val="24"/>
          <w:lang w:bidi="en-US"/>
        </w:rPr>
        <w:t xml:space="preserve"> CHAIRMAN OF THE BOARD OF DIRECTORS</w:t>
      </w:r>
    </w:p>
    <w:p w14:paraId="2665A0AB" w14:textId="77777777" w:rsidR="00BB398F" w:rsidRPr="00E5129E" w:rsidRDefault="0045316F" w:rsidP="00E5129E">
      <w:pPr>
        <w:spacing w:line="240" w:lineRule="auto"/>
        <w:jc w:val="center"/>
        <w:rPr>
          <w:rFonts w:ascii="Times New Roman" w:hAnsi="Times New Roman" w:cs="Times New Roman"/>
          <w:sz w:val="24"/>
          <w:szCs w:val="24"/>
        </w:rPr>
      </w:pPr>
      <w:r w:rsidRPr="00E5129E">
        <w:rPr>
          <w:rFonts w:ascii="Times New Roman" w:hAnsi="Times New Roman" w:cs="Times New Roman"/>
          <w:b/>
          <w:sz w:val="24"/>
          <w:szCs w:val="24"/>
          <w:lang w:bidi="en-US"/>
        </w:rPr>
        <w:t>TEODOR MINODOR CHIRICA</w:t>
      </w:r>
    </w:p>
    <w:p w14:paraId="23D17BD7" w14:textId="77777777" w:rsidR="00EA5153" w:rsidRPr="00E5129E" w:rsidRDefault="00EA5153" w:rsidP="00E5129E">
      <w:pPr>
        <w:spacing w:line="240" w:lineRule="auto"/>
        <w:rPr>
          <w:rFonts w:ascii="Times New Roman" w:hAnsi="Times New Roman" w:cs="Times New Roman"/>
          <w:sz w:val="24"/>
          <w:szCs w:val="24"/>
        </w:rPr>
      </w:pPr>
      <w:r w:rsidRPr="00E5129E">
        <w:rPr>
          <w:rFonts w:ascii="Times New Roman" w:hAnsi="Times New Roman" w:cs="Times New Roman"/>
          <w:sz w:val="24"/>
          <w:szCs w:val="24"/>
        </w:rPr>
        <w:t>SECRETARY OF THE MEETING</w:t>
      </w:r>
    </w:p>
    <w:sectPr w:rsidR="00EA5153" w:rsidRPr="00E5129E" w:rsidSect="00E5129E">
      <w:headerReference w:type="default" r:id="rId7"/>
      <w:footerReference w:type="default" r:id="rId8"/>
      <w:pgSz w:w="12240" w:h="15840"/>
      <w:pgMar w:top="1440" w:right="1467" w:bottom="851" w:left="1560"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B5839" w14:textId="77777777" w:rsidR="00DE1CBD" w:rsidRDefault="00DE1CBD" w:rsidP="003E1172">
      <w:pPr>
        <w:spacing w:after="0" w:line="240" w:lineRule="auto"/>
      </w:pPr>
      <w:r>
        <w:separator/>
      </w:r>
    </w:p>
  </w:endnote>
  <w:endnote w:type="continuationSeparator" w:id="0">
    <w:p w14:paraId="35425EDF" w14:textId="77777777" w:rsidR="00DE1CBD" w:rsidRDefault="00DE1CBD"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D390" w14:textId="77777777" w:rsidR="0032470E" w:rsidRDefault="0032470E" w:rsidP="0044670E">
    <w:pPr>
      <w:pStyle w:val="Footer"/>
      <w:rPr>
        <w:rFonts w:ascii="MyriadProROM_REGULAR" w:hAnsi="MyriadProROM_REGULAR"/>
        <w:b/>
        <w:color w:val="333333"/>
        <w:sz w:val="18"/>
        <w:szCs w:val="18"/>
        <w:lang w:val="it-IT"/>
      </w:rPr>
    </w:pPr>
  </w:p>
  <w:p w14:paraId="241BE937" w14:textId="77777777" w:rsidR="00BD0C50" w:rsidRPr="00DB4C87" w:rsidRDefault="00BD0C50" w:rsidP="00BD0C50">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r w:rsidRPr="00DB4C87">
      <w:rPr>
        <w:rFonts w:ascii="Open Sans Condensed" w:hAnsi="Open Sans Condensed" w:cs="Open Sans Condensed"/>
        <w:b/>
        <w:color w:val="333333"/>
        <w:sz w:val="18"/>
        <w:szCs w:val="18"/>
        <w:lang w:val="it-IT"/>
      </w:rPr>
      <w:t>Societatea Nationala NUCLEARELECTRICA S.A.</w:t>
    </w:r>
  </w:p>
  <w:p w14:paraId="5DCEAECE" w14:textId="77777777" w:rsidR="00BD0C50" w:rsidRPr="00DB4C87" w:rsidRDefault="00BD0C50" w:rsidP="00BD0C50">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 xml:space="preserve">Iancu de Hunedoara Boulevard 48, Bucharest 011745, Romania; Tel +4021 203 82 00, Fax +4021 316 94 00;  </w:t>
    </w:r>
  </w:p>
  <w:p w14:paraId="5D150E25" w14:textId="77777777" w:rsidR="00BD0C50" w:rsidRPr="00DB4C87" w:rsidRDefault="00BD0C50" w:rsidP="00BD0C50">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 xml:space="preserve">Trade Registry number: J40/7403/1998, Sole registration code: 10874881, </w:t>
    </w:r>
  </w:p>
  <w:p w14:paraId="0BCC7E35" w14:textId="77777777" w:rsidR="00BD0C50" w:rsidRPr="00DB4C87" w:rsidRDefault="00BD0C50" w:rsidP="00BD0C50">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14:paraId="3F1265C9" w14:textId="77777777" w:rsidR="00BD0C50" w:rsidRPr="00DB4C87" w:rsidRDefault="00DE1CBD" w:rsidP="00BD0C50">
    <w:pPr>
      <w:pStyle w:val="Footer"/>
      <w:jc w:val="center"/>
      <w:rPr>
        <w:rFonts w:ascii="Open Sans SemiCondensed" w:hAnsi="Open Sans SemiCondensed" w:cs="Open Sans SemiCondensed"/>
        <w:color w:val="333333"/>
        <w:sz w:val="16"/>
        <w:szCs w:val="16"/>
        <w:lang w:val="it-IT"/>
      </w:rPr>
    </w:pPr>
    <w:hyperlink r:id="rId1" w:history="1">
      <w:r w:rsidR="00BD0C50" w:rsidRPr="00DB4C87">
        <w:rPr>
          <w:rStyle w:val="Hyperlink"/>
          <w:rFonts w:ascii="Open Sans SemiCondensed" w:hAnsi="Open Sans SemiCondensed" w:cs="Open Sans SemiCondensed"/>
          <w:sz w:val="16"/>
          <w:szCs w:val="16"/>
          <w:lang w:val="it-IT"/>
        </w:rPr>
        <w:t>office@nuclearelectrica.ro</w:t>
      </w:r>
    </w:hyperlink>
    <w:r w:rsidR="00BD0C50" w:rsidRPr="00DB4C87">
      <w:rPr>
        <w:rFonts w:ascii="Open Sans SemiCondensed" w:hAnsi="Open Sans SemiCondensed" w:cs="Open Sans SemiCondensed"/>
        <w:color w:val="333333"/>
        <w:sz w:val="16"/>
        <w:szCs w:val="16"/>
        <w:lang w:val="it-IT"/>
      </w:rPr>
      <w:t xml:space="preserve">, </w:t>
    </w:r>
    <w:hyperlink r:id="rId2" w:history="1">
      <w:r w:rsidR="00BD0C50" w:rsidRPr="00DB4C87">
        <w:rPr>
          <w:rStyle w:val="Hyperlink"/>
          <w:rFonts w:ascii="Open Sans SemiCondensed" w:hAnsi="Open Sans SemiCondensed" w:cs="Open Sans SemiCondensed"/>
          <w:sz w:val="16"/>
          <w:szCs w:val="16"/>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31A37" w14:textId="77777777" w:rsidR="00DE1CBD" w:rsidRDefault="00DE1CBD" w:rsidP="003E1172">
      <w:pPr>
        <w:spacing w:after="0" w:line="240" w:lineRule="auto"/>
      </w:pPr>
      <w:r>
        <w:separator/>
      </w:r>
    </w:p>
  </w:footnote>
  <w:footnote w:type="continuationSeparator" w:id="0">
    <w:p w14:paraId="45CEBC06" w14:textId="77777777" w:rsidR="00DE1CBD" w:rsidRDefault="00DE1CBD"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4FC6" w14:textId="77777777" w:rsidR="003E1172" w:rsidRDefault="0045316F" w:rsidP="003E1172">
    <w:pPr>
      <w:pStyle w:val="Header"/>
      <w:jc w:val="center"/>
    </w:pPr>
    <w:r>
      <w:rPr>
        <w:noProof/>
        <w:lang w:val="ro-RO" w:eastAsia="ro-RO"/>
      </w:rPr>
      <w:drawing>
        <wp:anchor distT="0" distB="0" distL="114300" distR="114300" simplePos="0" relativeHeight="251657216"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60F1A9C1" wp14:editId="320A3CC9">
          <wp:extent cx="2114550" cy="13876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39B3"/>
    <w:multiLevelType w:val="hybridMultilevel"/>
    <w:tmpl w:val="00002D12"/>
    <w:lvl w:ilvl="0" w:tplc="0000074D">
      <w:start w:val="1"/>
      <w:numFmt w:val="lowerLetter"/>
      <w:lvlText w:val="%1)"/>
      <w:lvlJc w:val="left"/>
      <w:pPr>
        <w:tabs>
          <w:tab w:val="num" w:pos="720"/>
        </w:tabs>
        <w:ind w:left="720" w:hanging="360"/>
      </w:pPr>
    </w:lvl>
    <w:lvl w:ilvl="1" w:tplc="00004DC8">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843318"/>
    <w:multiLevelType w:val="multilevel"/>
    <w:tmpl w:val="69EA92C8"/>
    <w:lvl w:ilvl="0">
      <w:start w:val="8"/>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4" w15:restartNumberingAfterBreak="0">
    <w:nsid w:val="0CE612D6"/>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5BDC4ABB"/>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F67FB6"/>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7FD34D5"/>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66303"/>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0"/>
  </w:num>
  <w:num w:numId="3">
    <w:abstractNumId w:val="15"/>
  </w:num>
  <w:num w:numId="4">
    <w:abstractNumId w:val="9"/>
  </w:num>
  <w:num w:numId="5">
    <w:abstractNumId w:val="25"/>
  </w:num>
  <w:num w:numId="6">
    <w:abstractNumId w:val="13"/>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20"/>
  </w:num>
  <w:num w:numId="12">
    <w:abstractNumId w:val="6"/>
  </w:num>
  <w:num w:numId="13">
    <w:abstractNumId w:val="11"/>
  </w:num>
  <w:num w:numId="14">
    <w:abstractNumId w:val="5"/>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7"/>
  </w:num>
  <w:num w:numId="19">
    <w:abstractNumId w:val="26"/>
  </w:num>
  <w:num w:numId="20">
    <w:abstractNumId w:val="14"/>
  </w:num>
  <w:num w:numId="21">
    <w:abstractNumId w:val="8"/>
  </w:num>
  <w:num w:numId="22">
    <w:abstractNumId w:val="16"/>
  </w:num>
  <w:num w:numId="23">
    <w:abstractNumId w:val="12"/>
  </w:num>
  <w:num w:numId="24">
    <w:abstractNumId w:val="3"/>
  </w:num>
  <w:num w:numId="25">
    <w:abstractNumId w:val="2"/>
  </w:num>
  <w:num w:numId="26">
    <w:abstractNumId w:val="23"/>
  </w:num>
  <w:num w:numId="27">
    <w:abstractNumId w:val="4"/>
  </w:num>
  <w:num w:numId="28">
    <w:abstractNumId w:val="27"/>
  </w:num>
  <w:num w:numId="29">
    <w:abstractNumId w:val="19"/>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22DFB"/>
    <w:rsid w:val="00053072"/>
    <w:rsid w:val="000630AF"/>
    <w:rsid w:val="00072A35"/>
    <w:rsid w:val="00081DFE"/>
    <w:rsid w:val="000949A3"/>
    <w:rsid w:val="000953EF"/>
    <w:rsid w:val="000F4D65"/>
    <w:rsid w:val="001009AE"/>
    <w:rsid w:val="0012673D"/>
    <w:rsid w:val="001317BC"/>
    <w:rsid w:val="00145839"/>
    <w:rsid w:val="001632C9"/>
    <w:rsid w:val="00167240"/>
    <w:rsid w:val="00180A97"/>
    <w:rsid w:val="001B0095"/>
    <w:rsid w:val="001B1380"/>
    <w:rsid w:val="001C0080"/>
    <w:rsid w:val="001C1BDA"/>
    <w:rsid w:val="001C2EDD"/>
    <w:rsid w:val="001C68A1"/>
    <w:rsid w:val="001D1705"/>
    <w:rsid w:val="001D3D26"/>
    <w:rsid w:val="001E1AE6"/>
    <w:rsid w:val="001F2028"/>
    <w:rsid w:val="002013C9"/>
    <w:rsid w:val="00213167"/>
    <w:rsid w:val="00217E4D"/>
    <w:rsid w:val="00221351"/>
    <w:rsid w:val="00235529"/>
    <w:rsid w:val="00257D17"/>
    <w:rsid w:val="00257FF3"/>
    <w:rsid w:val="00272498"/>
    <w:rsid w:val="00280FF2"/>
    <w:rsid w:val="00282019"/>
    <w:rsid w:val="0028388E"/>
    <w:rsid w:val="00286E89"/>
    <w:rsid w:val="002873B2"/>
    <w:rsid w:val="00296841"/>
    <w:rsid w:val="00317E4F"/>
    <w:rsid w:val="00323991"/>
    <w:rsid w:val="0032470E"/>
    <w:rsid w:val="00331667"/>
    <w:rsid w:val="00331E8E"/>
    <w:rsid w:val="00335F83"/>
    <w:rsid w:val="003400C9"/>
    <w:rsid w:val="003534A1"/>
    <w:rsid w:val="00383198"/>
    <w:rsid w:val="003852CC"/>
    <w:rsid w:val="0039712A"/>
    <w:rsid w:val="003C442B"/>
    <w:rsid w:val="003D4229"/>
    <w:rsid w:val="003D442B"/>
    <w:rsid w:val="003E1172"/>
    <w:rsid w:val="00405C52"/>
    <w:rsid w:val="00440384"/>
    <w:rsid w:val="0044670E"/>
    <w:rsid w:val="0045316F"/>
    <w:rsid w:val="004814D7"/>
    <w:rsid w:val="00485BF8"/>
    <w:rsid w:val="004969FC"/>
    <w:rsid w:val="00497B8B"/>
    <w:rsid w:val="004A2CCD"/>
    <w:rsid w:val="004B7A1B"/>
    <w:rsid w:val="004C323C"/>
    <w:rsid w:val="004D04F1"/>
    <w:rsid w:val="004D4403"/>
    <w:rsid w:val="004D7CAE"/>
    <w:rsid w:val="004D7F2E"/>
    <w:rsid w:val="004E258C"/>
    <w:rsid w:val="004E3BFE"/>
    <w:rsid w:val="004E4CBA"/>
    <w:rsid w:val="004F032B"/>
    <w:rsid w:val="004F0CF8"/>
    <w:rsid w:val="0052246D"/>
    <w:rsid w:val="0052366B"/>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E307D"/>
    <w:rsid w:val="006E793C"/>
    <w:rsid w:val="006F3BF8"/>
    <w:rsid w:val="006F4555"/>
    <w:rsid w:val="007109FC"/>
    <w:rsid w:val="0071452E"/>
    <w:rsid w:val="00727F70"/>
    <w:rsid w:val="00755681"/>
    <w:rsid w:val="00764402"/>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522E3"/>
    <w:rsid w:val="0085278F"/>
    <w:rsid w:val="00863D85"/>
    <w:rsid w:val="0087788F"/>
    <w:rsid w:val="00895EEB"/>
    <w:rsid w:val="008A52E8"/>
    <w:rsid w:val="008B1F04"/>
    <w:rsid w:val="008C414F"/>
    <w:rsid w:val="008E3444"/>
    <w:rsid w:val="008E4860"/>
    <w:rsid w:val="0090381F"/>
    <w:rsid w:val="009159D2"/>
    <w:rsid w:val="009252BB"/>
    <w:rsid w:val="009347F9"/>
    <w:rsid w:val="00942B3E"/>
    <w:rsid w:val="00957CFE"/>
    <w:rsid w:val="009A0522"/>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803B4"/>
    <w:rsid w:val="00B84F2B"/>
    <w:rsid w:val="00B86513"/>
    <w:rsid w:val="00BB398F"/>
    <w:rsid w:val="00BD0C50"/>
    <w:rsid w:val="00BE0DFE"/>
    <w:rsid w:val="00BE2DB5"/>
    <w:rsid w:val="00BF1F00"/>
    <w:rsid w:val="00C34C00"/>
    <w:rsid w:val="00C37E1D"/>
    <w:rsid w:val="00C40840"/>
    <w:rsid w:val="00C4385F"/>
    <w:rsid w:val="00C4692C"/>
    <w:rsid w:val="00C50B16"/>
    <w:rsid w:val="00C700D9"/>
    <w:rsid w:val="00C967BB"/>
    <w:rsid w:val="00CC42EC"/>
    <w:rsid w:val="00CD7312"/>
    <w:rsid w:val="00D264B0"/>
    <w:rsid w:val="00D36CE1"/>
    <w:rsid w:val="00D40E8D"/>
    <w:rsid w:val="00D43F15"/>
    <w:rsid w:val="00D479CE"/>
    <w:rsid w:val="00D47BE9"/>
    <w:rsid w:val="00D55AFB"/>
    <w:rsid w:val="00D64573"/>
    <w:rsid w:val="00D65CE3"/>
    <w:rsid w:val="00D77FB6"/>
    <w:rsid w:val="00D80353"/>
    <w:rsid w:val="00D83EC4"/>
    <w:rsid w:val="00D87FEC"/>
    <w:rsid w:val="00D97192"/>
    <w:rsid w:val="00DA0B1C"/>
    <w:rsid w:val="00DA4F33"/>
    <w:rsid w:val="00DB5333"/>
    <w:rsid w:val="00DC453E"/>
    <w:rsid w:val="00DC766F"/>
    <w:rsid w:val="00DE1CBD"/>
    <w:rsid w:val="00DE6217"/>
    <w:rsid w:val="00DE7511"/>
    <w:rsid w:val="00E006CD"/>
    <w:rsid w:val="00E37511"/>
    <w:rsid w:val="00E5129E"/>
    <w:rsid w:val="00E55868"/>
    <w:rsid w:val="00E7431F"/>
    <w:rsid w:val="00E86473"/>
    <w:rsid w:val="00EA3AF8"/>
    <w:rsid w:val="00EA5153"/>
    <w:rsid w:val="00EB4739"/>
    <w:rsid w:val="00ED4154"/>
    <w:rsid w:val="00EE41BE"/>
    <w:rsid w:val="00F042EF"/>
    <w:rsid w:val="00F144BA"/>
    <w:rsid w:val="00F1633E"/>
    <w:rsid w:val="00F170F4"/>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478</TotalTime>
  <Pages>5</Pages>
  <Words>1250</Words>
  <Characters>7131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165</cp:revision>
  <dcterms:created xsi:type="dcterms:W3CDTF">2015-09-20T17:10:00Z</dcterms:created>
  <dcterms:modified xsi:type="dcterms:W3CDTF">2024-01-22T21:30:00Z</dcterms:modified>
</cp:coreProperties>
</file>