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523753" w:rsidRPr="007A1D47" w:rsidRDefault="00523753" w:rsidP="00C006E8">
            <w:pPr>
              <w:jc w:val="center"/>
              <w:rPr>
                <w:sz w:val="22"/>
                <w:szCs w:val="22"/>
                <w:lang w:val="ro-RO"/>
              </w:rPr>
            </w:pPr>
            <w:r w:rsidRPr="007A1D47">
              <w:rPr>
                <w:sz w:val="22"/>
                <w:szCs w:val="22"/>
                <w:lang w:val="en-GB"/>
              </w:rPr>
              <w:t>of</w:t>
            </w:r>
            <w:r w:rsidRPr="007A1D47">
              <w:rPr>
                <w:sz w:val="22"/>
                <w:szCs w:val="22"/>
                <w:lang w:val="ro-RO"/>
              </w:rPr>
              <w:t xml:space="preserve"> </w:t>
            </w:r>
            <w:r w:rsidR="00914E1A" w:rsidRPr="00FC6AD4">
              <w:rPr>
                <w:b/>
                <w:sz w:val="22"/>
                <w:szCs w:val="22"/>
                <w:lang w:val="ro-RO"/>
              </w:rPr>
              <w:t>4 December 2023</w:t>
            </w: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lastRenderedPageBreak/>
              <w:t xml:space="preserve">as our representative in the OGMS of the Company which will take place </w:t>
            </w:r>
            <w:r w:rsidRPr="007A1D47">
              <w:rPr>
                <w:sz w:val="22"/>
                <w:szCs w:val="22"/>
              </w:rPr>
              <w:t xml:space="preserve">on </w:t>
            </w:r>
            <w:r w:rsidR="00914E1A">
              <w:rPr>
                <w:sz w:val="22"/>
                <w:szCs w:val="22"/>
                <w:u w:val="single"/>
              </w:rPr>
              <w:t>4.12</w:t>
            </w:r>
            <w:r w:rsidR="00D96E34">
              <w:rPr>
                <w:sz w:val="22"/>
                <w:szCs w:val="22"/>
                <w:u w:val="single"/>
              </w:rPr>
              <w:t>.2023</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to exercise 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C63335" w:rsidRPr="000F2049" w:rsidRDefault="00C63335" w:rsidP="00C63335">
            <w:pPr>
              <w:ind w:right="360"/>
              <w:jc w:val="both"/>
              <w:rPr>
                <w:i/>
                <w:sz w:val="22"/>
                <w:szCs w:val="22"/>
                <w:lang w:val="ro-RO" w:eastAsia="ro-RO"/>
              </w:rPr>
            </w:pPr>
          </w:p>
          <w:p w:rsidR="00C63335" w:rsidRPr="000F2049" w:rsidRDefault="00C63335" w:rsidP="00C63335">
            <w:pPr>
              <w:numPr>
                <w:ilvl w:val="0"/>
                <w:numId w:val="34"/>
              </w:numPr>
              <w:autoSpaceDE w:val="0"/>
              <w:autoSpaceDN w:val="0"/>
              <w:adjustRightInd w:val="0"/>
              <w:jc w:val="both"/>
              <w:rPr>
                <w:sz w:val="22"/>
                <w:szCs w:val="22"/>
                <w:lang w:val="ro-RO"/>
              </w:rPr>
            </w:pPr>
            <w:r w:rsidRPr="000F2049">
              <w:rPr>
                <w:sz w:val="22"/>
                <w:szCs w:val="22"/>
                <w:lang w:val="ro-RO"/>
              </w:rPr>
              <w:t xml:space="preserve">For item (1) on the agenda, namely, </w:t>
            </w:r>
            <w:r w:rsidRPr="000F2049">
              <w:rPr>
                <w:b/>
                <w:sz w:val="22"/>
                <w:szCs w:val="22"/>
                <w:lang w:val="ro-RO"/>
              </w:rPr>
              <w:t>the election of the Secretary of the Ordinary General Meeting of Shareholders</w:t>
            </w:r>
            <w:r w:rsidRPr="000F2049">
              <w:rPr>
                <w:sz w:val="22"/>
                <w:szCs w:val="22"/>
                <w:lang w:val="ro-RO"/>
              </w:rPr>
              <w:t xml:space="preserve">. </w:t>
            </w:r>
          </w:p>
          <w:p w:rsidR="00C63335" w:rsidRPr="000F2049" w:rsidRDefault="00C63335" w:rsidP="00C6333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autoSpaceDE w:val="0"/>
              <w:autoSpaceDN w:val="0"/>
              <w:adjustRightInd w:val="0"/>
              <w:jc w:val="both"/>
              <w:rPr>
                <w:sz w:val="22"/>
                <w:szCs w:val="22"/>
                <w:lang w:val="ro-RO"/>
              </w:rPr>
            </w:pPr>
          </w:p>
          <w:p w:rsidR="00C63335" w:rsidRPr="000F2049" w:rsidRDefault="00C63335" w:rsidP="00C63335">
            <w:pPr>
              <w:autoSpaceDE w:val="0"/>
              <w:autoSpaceDN w:val="0"/>
              <w:adjustRightInd w:val="0"/>
              <w:jc w:val="both"/>
              <w:rPr>
                <w:sz w:val="22"/>
                <w:szCs w:val="22"/>
                <w:lang w:val="ro-RO"/>
              </w:rPr>
            </w:pPr>
          </w:p>
          <w:p w:rsidR="00C63335" w:rsidRPr="000F2049" w:rsidRDefault="00C63335" w:rsidP="00C63335">
            <w:pPr>
              <w:autoSpaceDE w:val="0"/>
              <w:autoSpaceDN w:val="0"/>
              <w:adjustRightInd w:val="0"/>
              <w:jc w:val="both"/>
              <w:rPr>
                <w:sz w:val="22"/>
                <w:szCs w:val="22"/>
                <w:lang w:val="ro-RO"/>
              </w:rPr>
            </w:pPr>
          </w:p>
          <w:p w:rsidR="00C63335" w:rsidRPr="000F2049" w:rsidRDefault="00C63335" w:rsidP="00C63335">
            <w:pPr>
              <w:pStyle w:val="BodyText"/>
              <w:numPr>
                <w:ilvl w:val="0"/>
                <w:numId w:val="34"/>
              </w:numPr>
              <w:jc w:val="both"/>
              <w:rPr>
                <w:sz w:val="22"/>
                <w:szCs w:val="22"/>
              </w:rPr>
            </w:pPr>
            <w:r w:rsidRPr="000F2049">
              <w:rPr>
                <w:sz w:val="22"/>
                <w:szCs w:val="22"/>
                <w:lang w:val="ro-RO"/>
              </w:rPr>
              <w:t>For item (2)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procedure for the establishment of joint stock companies, provided for by ME Order no. 1180/04.11.2021.</w:t>
            </w:r>
          </w:p>
          <w:p w:rsidR="00C63335" w:rsidRPr="000F2049" w:rsidRDefault="00C63335" w:rsidP="00C63335">
            <w:pPr>
              <w:pStyle w:val="BodyText"/>
              <w:ind w:left="360"/>
              <w:jc w:val="both"/>
              <w:rPr>
                <w:sz w:val="22"/>
                <w:szCs w:val="22"/>
              </w:rPr>
            </w:pPr>
          </w:p>
          <w:p w:rsidR="00C63335" w:rsidRPr="000F2049" w:rsidRDefault="00C63335" w:rsidP="00C6333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63335" w:rsidRPr="000F2049" w:rsidRDefault="00C63335" w:rsidP="00C63335">
            <w:pPr>
              <w:pStyle w:val="BodyText"/>
              <w:ind w:left="360"/>
              <w:jc w:val="both"/>
              <w:rPr>
                <w:sz w:val="22"/>
                <w:szCs w:val="22"/>
              </w:rPr>
            </w:pPr>
          </w:p>
          <w:p w:rsidR="00C63335" w:rsidRPr="000F2049" w:rsidRDefault="00C63335" w:rsidP="00C63335">
            <w:pPr>
              <w:pStyle w:val="BodyText"/>
              <w:ind w:left="360"/>
              <w:jc w:val="both"/>
              <w:rPr>
                <w:sz w:val="22"/>
                <w:szCs w:val="22"/>
              </w:rPr>
            </w:pPr>
          </w:p>
          <w:p w:rsidR="00C63335" w:rsidRPr="000F2049" w:rsidRDefault="00C63335" w:rsidP="00C63335">
            <w:pPr>
              <w:pStyle w:val="BodyText"/>
              <w:numPr>
                <w:ilvl w:val="0"/>
                <w:numId w:val="34"/>
              </w:numPr>
              <w:rPr>
                <w:sz w:val="22"/>
                <w:szCs w:val="22"/>
              </w:rPr>
            </w:pPr>
            <w:r w:rsidRPr="000F2049">
              <w:rPr>
                <w:sz w:val="22"/>
                <w:szCs w:val="22"/>
                <w:lang w:val="ro-RO"/>
              </w:rPr>
              <w:t>For item (3)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completion of FEED Phase 1 of the Small Modular Reactor (SMR) technology project. </w:t>
            </w:r>
          </w:p>
          <w:p w:rsidR="00C63335" w:rsidRPr="000F2049" w:rsidRDefault="00C63335" w:rsidP="00C63335">
            <w:pPr>
              <w:pStyle w:val="ListParagraph"/>
              <w:rPr>
                <w:sz w:val="22"/>
                <w:szCs w:val="22"/>
              </w:rPr>
            </w:pPr>
          </w:p>
          <w:p w:rsidR="00C63335" w:rsidRPr="000F2049" w:rsidRDefault="00C63335" w:rsidP="00C6333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63335" w:rsidRPr="000F2049" w:rsidRDefault="00C63335" w:rsidP="00C63335">
            <w:pPr>
              <w:pStyle w:val="BodyText"/>
              <w:ind w:left="360"/>
              <w:rPr>
                <w:sz w:val="22"/>
                <w:szCs w:val="22"/>
              </w:rPr>
            </w:pPr>
          </w:p>
          <w:p w:rsidR="00C63335" w:rsidRPr="000F2049" w:rsidRDefault="00C63335" w:rsidP="00C63335">
            <w:pPr>
              <w:pStyle w:val="BodyText"/>
              <w:numPr>
                <w:ilvl w:val="0"/>
                <w:numId w:val="34"/>
              </w:numPr>
              <w:rPr>
                <w:sz w:val="22"/>
                <w:szCs w:val="22"/>
              </w:rPr>
            </w:pPr>
            <w:r w:rsidRPr="000F2049">
              <w:rPr>
                <w:sz w:val="22"/>
                <w:szCs w:val="22"/>
                <w:lang w:val="ro-RO"/>
              </w:rPr>
              <w:t>For item (4) on the agenda, namely</w:t>
            </w:r>
            <w:r w:rsidRPr="000F2049">
              <w:rPr>
                <w:b/>
                <w:sz w:val="22"/>
                <w:szCs w:val="22"/>
                <w:lang w:val="ro-RO"/>
              </w:rPr>
              <w:t xml:space="preserve">, </w:t>
            </w:r>
            <w:r w:rsidRPr="000F2049">
              <w:rPr>
                <w:b/>
                <w:sz w:val="22"/>
                <w:szCs w:val="22"/>
              </w:rPr>
              <w:t xml:space="preserve">Approval </w:t>
            </w:r>
            <w:r w:rsidRPr="000F2049">
              <w:rPr>
                <w:sz w:val="22"/>
                <w:szCs w:val="22"/>
              </w:rPr>
              <w:t>of the transition from FEED Phase 1 to FEED Phase 2 of the Small Modular Reactor (SMR) technology project.</w:t>
            </w:r>
          </w:p>
          <w:p w:rsidR="00C63335" w:rsidRPr="000F2049" w:rsidRDefault="00C63335" w:rsidP="00C63335">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tabs>
                <w:tab w:val="left" w:pos="360"/>
              </w:tabs>
              <w:autoSpaceDE w:val="0"/>
              <w:autoSpaceDN w:val="0"/>
              <w:jc w:val="both"/>
              <w:rPr>
                <w:sz w:val="22"/>
                <w:szCs w:val="22"/>
                <w:lang w:val="ro-RO"/>
              </w:rPr>
            </w:pPr>
          </w:p>
          <w:p w:rsidR="00C63335" w:rsidRPr="000F2049" w:rsidRDefault="00C63335" w:rsidP="00C63335">
            <w:pPr>
              <w:pStyle w:val="ListParagraph"/>
              <w:tabs>
                <w:tab w:val="left" w:pos="360"/>
              </w:tabs>
              <w:autoSpaceDE w:val="0"/>
              <w:autoSpaceDN w:val="0"/>
              <w:ind w:left="360"/>
              <w:contextualSpacing w:val="0"/>
              <w:jc w:val="both"/>
              <w:rPr>
                <w:sz w:val="22"/>
                <w:szCs w:val="22"/>
                <w:lang w:val="ro-RO"/>
              </w:rPr>
            </w:pPr>
          </w:p>
          <w:p w:rsidR="00C63335" w:rsidRPr="000F2049" w:rsidRDefault="00C63335" w:rsidP="00C63335">
            <w:pPr>
              <w:pStyle w:val="ListParagraph"/>
              <w:tabs>
                <w:tab w:val="left" w:pos="360"/>
              </w:tabs>
              <w:autoSpaceDE w:val="0"/>
              <w:autoSpaceDN w:val="0"/>
              <w:ind w:left="360"/>
              <w:contextualSpacing w:val="0"/>
              <w:jc w:val="both"/>
              <w:rPr>
                <w:sz w:val="22"/>
                <w:szCs w:val="22"/>
                <w:lang w:val="ro-RO"/>
              </w:rPr>
            </w:pPr>
          </w:p>
          <w:p w:rsidR="00C63335" w:rsidRPr="000F2049" w:rsidRDefault="00C63335" w:rsidP="00C63335">
            <w:pPr>
              <w:pStyle w:val="ListParagraph"/>
              <w:tabs>
                <w:tab w:val="left" w:pos="360"/>
              </w:tabs>
              <w:autoSpaceDE w:val="0"/>
              <w:autoSpaceDN w:val="0"/>
              <w:ind w:left="360"/>
              <w:contextualSpacing w:val="0"/>
              <w:jc w:val="both"/>
              <w:rPr>
                <w:sz w:val="22"/>
                <w:szCs w:val="22"/>
                <w:lang w:val="ro-RO"/>
              </w:rPr>
            </w:pPr>
          </w:p>
          <w:p w:rsidR="00C63335" w:rsidRPr="000F2049" w:rsidRDefault="00C63335" w:rsidP="00C63335">
            <w:pPr>
              <w:pStyle w:val="ListParagraph"/>
              <w:tabs>
                <w:tab w:val="left" w:pos="360"/>
              </w:tabs>
              <w:autoSpaceDE w:val="0"/>
              <w:autoSpaceDN w:val="0"/>
              <w:ind w:left="360"/>
              <w:contextualSpacing w:val="0"/>
              <w:jc w:val="both"/>
              <w:rPr>
                <w:sz w:val="22"/>
                <w:szCs w:val="22"/>
                <w:lang w:val="ro-RO"/>
              </w:rPr>
            </w:pPr>
          </w:p>
          <w:p w:rsidR="00C63335" w:rsidRPr="000F2049" w:rsidRDefault="00C63335" w:rsidP="00C63335">
            <w:pPr>
              <w:pStyle w:val="ListParagraph"/>
              <w:numPr>
                <w:ilvl w:val="0"/>
                <w:numId w:val="34"/>
              </w:numPr>
              <w:tabs>
                <w:tab w:val="left" w:pos="360"/>
              </w:tabs>
              <w:autoSpaceDE w:val="0"/>
              <w:autoSpaceDN w:val="0"/>
              <w:contextualSpacing w:val="0"/>
              <w:jc w:val="both"/>
              <w:rPr>
                <w:sz w:val="22"/>
                <w:szCs w:val="22"/>
                <w:lang w:val="ro-RO"/>
              </w:rPr>
            </w:pPr>
            <w:r w:rsidRPr="000F2049">
              <w:rPr>
                <w:sz w:val="22"/>
                <w:szCs w:val="22"/>
                <w:lang w:val="ro-RO"/>
              </w:rPr>
              <w:t>For item (5) on the agenda, namely</w:t>
            </w:r>
            <w:r w:rsidRPr="000F2049">
              <w:rPr>
                <w:b/>
                <w:sz w:val="22"/>
                <w:szCs w:val="22"/>
                <w:lang w:val="ro-RO"/>
              </w:rPr>
              <w:t xml:space="preserve">, </w:t>
            </w:r>
            <w:r w:rsidRPr="000F2049">
              <w:rPr>
                <w:b/>
                <w:sz w:val="22"/>
                <w:szCs w:val="22"/>
              </w:rPr>
              <w:t xml:space="preserve">Approval </w:t>
            </w:r>
            <w:r w:rsidRPr="000F2049">
              <w:rPr>
                <w:sz w:val="22"/>
                <w:szCs w:val="22"/>
              </w:rPr>
              <w:t>of the Half-Yearly Report of the Board of Directors for the first half of 2023</w:t>
            </w:r>
            <w:r w:rsidRPr="000F2049">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jc w:val="both"/>
              <w:rPr>
                <w:i/>
                <w:sz w:val="22"/>
                <w:szCs w:val="22"/>
                <w:lang w:val="ro-RO" w:eastAsia="ro-RO"/>
              </w:rPr>
            </w:pPr>
          </w:p>
          <w:p w:rsidR="00C63335" w:rsidRPr="000F2049" w:rsidRDefault="00C63335" w:rsidP="00C63335">
            <w:pPr>
              <w:jc w:val="both"/>
              <w:rPr>
                <w:i/>
                <w:sz w:val="22"/>
                <w:szCs w:val="22"/>
                <w:lang w:val="ro-RO" w:eastAsia="ro-RO"/>
              </w:rPr>
            </w:pPr>
          </w:p>
          <w:p w:rsidR="00C63335" w:rsidRPr="000F2049" w:rsidRDefault="00C63335" w:rsidP="00C63335">
            <w:pPr>
              <w:jc w:val="both"/>
              <w:rPr>
                <w:i/>
                <w:sz w:val="22"/>
                <w:szCs w:val="22"/>
                <w:lang w:val="ro-RO" w:eastAsia="ro-RO"/>
              </w:rPr>
            </w:pPr>
          </w:p>
          <w:p w:rsidR="00C63335" w:rsidRPr="000F2049" w:rsidRDefault="00C63335" w:rsidP="00C63335">
            <w:pPr>
              <w:jc w:val="both"/>
              <w:rPr>
                <w:i/>
                <w:sz w:val="22"/>
                <w:szCs w:val="22"/>
                <w:lang w:val="ro-RO" w:eastAsia="ro-RO"/>
              </w:rPr>
            </w:pPr>
          </w:p>
          <w:p w:rsidR="00C63335" w:rsidRPr="000F2049" w:rsidRDefault="00C63335" w:rsidP="00C63335">
            <w:pPr>
              <w:jc w:val="both"/>
              <w:rPr>
                <w:i/>
                <w:sz w:val="22"/>
                <w:szCs w:val="22"/>
                <w:lang w:val="ro-RO" w:eastAsia="ro-RO"/>
              </w:rPr>
            </w:pPr>
          </w:p>
          <w:p w:rsidR="00C63335" w:rsidRPr="000F2049" w:rsidRDefault="00C63335" w:rsidP="00C63335">
            <w:pPr>
              <w:pStyle w:val="ListParagraph"/>
              <w:numPr>
                <w:ilvl w:val="0"/>
                <w:numId w:val="34"/>
              </w:numPr>
              <w:tabs>
                <w:tab w:val="left" w:pos="360"/>
              </w:tabs>
              <w:autoSpaceDE w:val="0"/>
              <w:autoSpaceDN w:val="0"/>
              <w:contextualSpacing w:val="0"/>
              <w:jc w:val="both"/>
              <w:rPr>
                <w:sz w:val="22"/>
                <w:szCs w:val="22"/>
                <w:lang w:val="ro-RO"/>
              </w:rPr>
            </w:pPr>
            <w:r w:rsidRPr="000F2049">
              <w:rPr>
                <w:sz w:val="22"/>
                <w:szCs w:val="22"/>
                <w:lang w:val="ro-RO" w:eastAsia="ro-RO"/>
              </w:rPr>
              <w:t xml:space="preserve">For item (6) </w:t>
            </w:r>
            <w:r w:rsidRPr="000F2049">
              <w:rPr>
                <w:sz w:val="22"/>
                <w:szCs w:val="22"/>
                <w:lang w:val="ro-RO"/>
              </w:rPr>
              <w:t>on the agenda, namely</w:t>
            </w:r>
            <w:r w:rsidRPr="000F2049">
              <w:rPr>
                <w:b/>
                <w:sz w:val="22"/>
                <w:szCs w:val="22"/>
              </w:rPr>
              <w:t xml:space="preserve">, </w:t>
            </w:r>
            <w:r w:rsidRPr="000F2049">
              <w:rPr>
                <w:b/>
                <w:sz w:val="22"/>
                <w:szCs w:val="22"/>
                <w:lang w:bidi="en-US"/>
              </w:rPr>
              <w:t xml:space="preserve">Information </w:t>
            </w:r>
            <w:r w:rsidRPr="000F2049">
              <w:rPr>
                <w:sz w:val="22"/>
                <w:szCs w:val="22"/>
                <w:lang w:bidi="en-US"/>
              </w:rPr>
              <w:t>on</w:t>
            </w:r>
            <w:r w:rsidRPr="000F2049">
              <w:rPr>
                <w:b/>
                <w:sz w:val="22"/>
                <w:szCs w:val="22"/>
                <w:lang w:bidi="en-US"/>
              </w:rPr>
              <w:t xml:space="preserve"> </w:t>
            </w:r>
            <w:r w:rsidRPr="000F2049">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0F2049">
              <w:rPr>
                <w:i/>
                <w:sz w:val="22"/>
                <w:szCs w:val="22"/>
                <w:lang w:bidi="en-US"/>
              </w:rPr>
              <w:t>[Government Emergency Ordinance]</w:t>
            </w:r>
            <w:r w:rsidRPr="000F2049">
              <w:rPr>
                <w:sz w:val="22"/>
                <w:szCs w:val="22"/>
                <w:lang w:bidi="en-US"/>
              </w:rPr>
              <w:t xml:space="preserve"> no. 109/2011, as subsequently amended and supplemented, during the period </w:t>
            </w:r>
            <w:r w:rsidRPr="000F2049">
              <w:rPr>
                <w:sz w:val="22"/>
                <w:szCs w:val="22"/>
              </w:rPr>
              <w:t xml:space="preserve">12.05.2023- 15.10.2023. </w:t>
            </w:r>
          </w:p>
          <w:p w:rsidR="00C63335" w:rsidRPr="000F2049" w:rsidRDefault="00C63335" w:rsidP="00C63335">
            <w:pPr>
              <w:pStyle w:val="ListParagraph"/>
              <w:ind w:left="360"/>
              <w:jc w:val="both"/>
              <w:rPr>
                <w:color w:val="000000"/>
                <w:sz w:val="22"/>
                <w:szCs w:val="22"/>
                <w:lang w:val="en-GB"/>
              </w:rPr>
            </w:pPr>
          </w:p>
          <w:p w:rsidR="00C63335" w:rsidRPr="000F2049" w:rsidRDefault="00C63335" w:rsidP="00C6333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63335" w:rsidRPr="000F2049" w:rsidRDefault="00C63335" w:rsidP="00C63335">
            <w:pPr>
              <w:jc w:val="both"/>
              <w:rPr>
                <w:i/>
                <w:sz w:val="22"/>
                <w:szCs w:val="22"/>
                <w:lang w:val="ro-RO" w:eastAsia="ro-RO"/>
              </w:rPr>
            </w:pPr>
          </w:p>
          <w:p w:rsidR="00C63335" w:rsidRPr="000F2049" w:rsidRDefault="00C63335" w:rsidP="00C63335">
            <w:pPr>
              <w:pStyle w:val="ListParagraph"/>
              <w:numPr>
                <w:ilvl w:val="0"/>
                <w:numId w:val="34"/>
              </w:numPr>
              <w:tabs>
                <w:tab w:val="left" w:pos="360"/>
              </w:tabs>
              <w:autoSpaceDE w:val="0"/>
              <w:autoSpaceDN w:val="0"/>
              <w:contextualSpacing w:val="0"/>
              <w:jc w:val="both"/>
              <w:rPr>
                <w:sz w:val="22"/>
                <w:szCs w:val="22"/>
                <w:lang w:val="ro-RO"/>
              </w:rPr>
            </w:pPr>
            <w:r w:rsidRPr="000F2049">
              <w:rPr>
                <w:sz w:val="22"/>
                <w:szCs w:val="22"/>
                <w:lang w:val="ro-RO" w:eastAsia="ro-RO"/>
              </w:rPr>
              <w:t xml:space="preserve">For item (7) on the agenda, namely, </w:t>
            </w:r>
            <w:r w:rsidRPr="000F2049">
              <w:rPr>
                <w:b/>
                <w:sz w:val="22"/>
                <w:szCs w:val="22"/>
                <w:lang w:bidi="en-US"/>
              </w:rPr>
              <w:t>Information</w:t>
            </w:r>
            <w:r w:rsidRPr="000F2049">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0F2049">
              <w:rPr>
                <w:sz w:val="22"/>
                <w:szCs w:val="22"/>
              </w:rPr>
              <w:t>12.05.2023- 15.10.2023.</w:t>
            </w:r>
          </w:p>
          <w:p w:rsidR="00C63335" w:rsidRPr="000F2049" w:rsidRDefault="00C63335" w:rsidP="00C63335">
            <w:pPr>
              <w:ind w:left="720"/>
              <w:contextualSpacing/>
              <w:jc w:val="center"/>
              <w:rPr>
                <w:i/>
                <w:sz w:val="22"/>
                <w:szCs w:val="22"/>
                <w:lang w:val="ro-RO" w:eastAsia="ro-RO"/>
              </w:rPr>
            </w:pPr>
          </w:p>
          <w:p w:rsidR="00C63335" w:rsidRPr="000F2049" w:rsidRDefault="00C63335" w:rsidP="00C6333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63335" w:rsidRPr="000F2049" w:rsidRDefault="00C63335" w:rsidP="00C63335">
            <w:pPr>
              <w:jc w:val="both"/>
              <w:rPr>
                <w:sz w:val="22"/>
                <w:szCs w:val="22"/>
                <w:lang w:val="ro-RO" w:eastAsia="ro-RO"/>
              </w:rPr>
            </w:pPr>
          </w:p>
          <w:p w:rsidR="00C63335" w:rsidRPr="000F2049" w:rsidRDefault="00C63335" w:rsidP="00C63335">
            <w:pPr>
              <w:pStyle w:val="ListParagraph"/>
              <w:numPr>
                <w:ilvl w:val="0"/>
                <w:numId w:val="34"/>
              </w:numPr>
              <w:autoSpaceDE w:val="0"/>
              <w:autoSpaceDN w:val="0"/>
              <w:jc w:val="both"/>
              <w:rPr>
                <w:sz w:val="22"/>
                <w:szCs w:val="22"/>
                <w:lang w:val="ro-RO"/>
              </w:rPr>
            </w:pPr>
            <w:r w:rsidRPr="000F2049">
              <w:rPr>
                <w:sz w:val="22"/>
                <w:szCs w:val="22"/>
                <w:lang w:val="ro-RO" w:eastAsia="ro-RO"/>
              </w:rPr>
              <w:t>For item (8) on the agenda, namely,</w:t>
            </w:r>
            <w:r w:rsidRPr="000F2049">
              <w:rPr>
                <w:b/>
                <w:sz w:val="22"/>
                <w:szCs w:val="22"/>
              </w:rPr>
              <w:t xml:space="preserve"> </w:t>
            </w:r>
            <w:r w:rsidRPr="000F2049">
              <w:rPr>
                <w:b/>
                <w:bCs/>
                <w:sz w:val="22"/>
                <w:szCs w:val="22"/>
              </w:rPr>
              <w:t>Approval</w:t>
            </w:r>
            <w:r w:rsidRPr="000F2049">
              <w:rPr>
                <w:sz w:val="22"/>
                <w:szCs w:val="22"/>
              </w:rPr>
              <w:t xml:space="preserve"> of date </w:t>
            </w:r>
            <w:r w:rsidRPr="000F2049">
              <w:rPr>
                <w:b/>
                <w:sz w:val="22"/>
                <w:szCs w:val="22"/>
                <w:lang w:val="ro-RO"/>
              </w:rPr>
              <w:t>29.12.2023</w:t>
            </w:r>
            <w:r w:rsidRPr="000F2049">
              <w:rPr>
                <w:sz w:val="22"/>
                <w:szCs w:val="22"/>
                <w:lang w:val="ro-RO"/>
              </w:rPr>
              <w:t xml:space="preserve"> </w:t>
            </w:r>
            <w:r w:rsidRPr="000F2049">
              <w:rPr>
                <w:sz w:val="22"/>
                <w:szCs w:val="22"/>
              </w:rPr>
              <w:t xml:space="preserve">as the date of registration according to the provisions of art. 87 par. (1) of Law no. 24/2017 on the issuers of financial instruments and market operations, </w:t>
            </w:r>
            <w:r w:rsidRPr="000F2049">
              <w:rPr>
                <w:sz w:val="22"/>
                <w:szCs w:val="22"/>
              </w:rPr>
              <w:lastRenderedPageBreak/>
              <w:t xml:space="preserve">i.e. </w:t>
            </w:r>
            <w:r w:rsidRPr="000F2049">
              <w:rPr>
                <w:rStyle w:val="tal1"/>
                <w:sz w:val="22"/>
                <w:szCs w:val="22"/>
              </w:rPr>
              <w:t>the date on which the shareholders that will be benefiting of dividends or of other rights and on whom the effects of the OGMS resolutions impact will be identified.</w:t>
            </w:r>
            <w:r w:rsidRPr="000F2049">
              <w:rPr>
                <w:sz w:val="22"/>
                <w:szCs w:val="22"/>
              </w:rPr>
              <w:t xml:space="preserve"> </w:t>
            </w:r>
          </w:p>
          <w:p w:rsidR="00C63335" w:rsidRPr="000F2049" w:rsidRDefault="00C63335" w:rsidP="00C6333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jc w:val="both"/>
              <w:rPr>
                <w:sz w:val="22"/>
                <w:szCs w:val="22"/>
                <w:lang w:val="ro-RO" w:eastAsia="ro-RO"/>
              </w:rPr>
            </w:pPr>
          </w:p>
          <w:p w:rsidR="00C63335" w:rsidRPr="000F2049" w:rsidRDefault="00C63335" w:rsidP="00C63335">
            <w:pPr>
              <w:jc w:val="both"/>
              <w:rPr>
                <w:sz w:val="22"/>
                <w:szCs w:val="22"/>
                <w:lang w:val="ro-RO" w:eastAsia="ro-RO"/>
              </w:rPr>
            </w:pPr>
          </w:p>
          <w:p w:rsidR="00C63335" w:rsidRPr="000F2049" w:rsidRDefault="00C63335" w:rsidP="00C63335">
            <w:pPr>
              <w:jc w:val="both"/>
              <w:rPr>
                <w:sz w:val="22"/>
                <w:szCs w:val="22"/>
                <w:lang w:val="ro-RO" w:eastAsia="ro-RO"/>
              </w:rPr>
            </w:pPr>
          </w:p>
          <w:p w:rsidR="00C63335" w:rsidRPr="000F2049" w:rsidRDefault="00C63335" w:rsidP="00C63335">
            <w:pPr>
              <w:numPr>
                <w:ilvl w:val="0"/>
                <w:numId w:val="34"/>
              </w:numPr>
              <w:jc w:val="both"/>
              <w:rPr>
                <w:sz w:val="22"/>
                <w:szCs w:val="22"/>
              </w:rPr>
            </w:pPr>
            <w:r w:rsidRPr="000F2049">
              <w:rPr>
                <w:sz w:val="22"/>
                <w:szCs w:val="22"/>
                <w:lang w:val="ro-RO" w:eastAsia="ro-RO"/>
              </w:rPr>
              <w:t xml:space="preserve">For item (9) on the agenda, namely, </w:t>
            </w:r>
            <w:r w:rsidRPr="000F2049">
              <w:rPr>
                <w:b/>
                <w:bCs/>
                <w:sz w:val="22"/>
                <w:szCs w:val="22"/>
              </w:rPr>
              <w:t>Approval</w:t>
            </w:r>
            <w:r w:rsidRPr="000F2049">
              <w:rPr>
                <w:sz w:val="22"/>
                <w:szCs w:val="22"/>
              </w:rPr>
              <w:t xml:space="preserve"> of date </w:t>
            </w:r>
            <w:r w:rsidRPr="000F2049">
              <w:rPr>
                <w:b/>
                <w:bCs/>
                <w:sz w:val="22"/>
                <w:szCs w:val="22"/>
              </w:rPr>
              <w:t xml:space="preserve">28.12.2023 </w:t>
            </w:r>
            <w:r w:rsidRPr="000F2049">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0F2049">
              <w:rPr>
                <w:rStyle w:val="do1"/>
                <w:sz w:val="22"/>
                <w:szCs w:val="22"/>
              </w:rPr>
              <w:t>no. 5/2018 on the issuers of financial instruments and market operations.</w:t>
            </w:r>
          </w:p>
          <w:p w:rsidR="00C63335" w:rsidRPr="000F2049" w:rsidRDefault="00C63335" w:rsidP="00C6333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jc w:val="both"/>
              <w:rPr>
                <w:sz w:val="22"/>
                <w:szCs w:val="22"/>
                <w:lang w:val="ro-RO" w:eastAsia="ro-RO"/>
              </w:rPr>
            </w:pPr>
          </w:p>
          <w:p w:rsidR="00C63335" w:rsidRPr="000F2049" w:rsidRDefault="00C63335" w:rsidP="00C63335">
            <w:pPr>
              <w:jc w:val="both"/>
              <w:rPr>
                <w:sz w:val="22"/>
                <w:szCs w:val="22"/>
                <w:lang w:val="ro-RO" w:eastAsia="ro-RO"/>
              </w:rPr>
            </w:pPr>
          </w:p>
          <w:p w:rsidR="00C63335" w:rsidRPr="000F2049" w:rsidRDefault="00C63335" w:rsidP="00C63335">
            <w:pPr>
              <w:jc w:val="both"/>
              <w:rPr>
                <w:sz w:val="22"/>
                <w:szCs w:val="22"/>
                <w:lang w:val="ro-RO" w:eastAsia="ro-RO"/>
              </w:rPr>
            </w:pPr>
          </w:p>
          <w:p w:rsidR="00C63335" w:rsidRPr="000F2049" w:rsidRDefault="00C63335" w:rsidP="00C63335">
            <w:pPr>
              <w:pStyle w:val="ListParagraph"/>
              <w:numPr>
                <w:ilvl w:val="0"/>
                <w:numId w:val="34"/>
              </w:numPr>
              <w:jc w:val="both"/>
              <w:rPr>
                <w:sz w:val="22"/>
                <w:szCs w:val="22"/>
                <w:lang w:val="ro-RO"/>
              </w:rPr>
            </w:pPr>
            <w:r w:rsidRPr="000F2049">
              <w:rPr>
                <w:sz w:val="22"/>
                <w:szCs w:val="22"/>
                <w:lang w:val="ro-RO" w:eastAsia="ro-RO"/>
              </w:rPr>
              <w:t xml:space="preserve">For item (10) on the agenda, namely, </w:t>
            </w:r>
            <w:r w:rsidRPr="000F2049">
              <w:rPr>
                <w:b/>
                <w:bCs/>
                <w:sz w:val="22"/>
                <w:szCs w:val="22"/>
              </w:rPr>
              <w:t>Empowering</w:t>
            </w:r>
            <w:r w:rsidRPr="000F2049">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63335" w:rsidRPr="000F2049" w:rsidRDefault="00C63335" w:rsidP="00C63335">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6333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63335" w:rsidRPr="000F2049" w:rsidRDefault="00C63335" w:rsidP="00C63335">
                  <w:pPr>
                    <w:jc w:val="center"/>
                    <w:rPr>
                      <w:color w:val="000000"/>
                      <w:sz w:val="22"/>
                      <w:szCs w:val="22"/>
                      <w:lang w:val="ro-RO"/>
                    </w:rPr>
                  </w:pPr>
                  <w:r w:rsidRPr="000F2049">
                    <w:rPr>
                      <w:color w:val="000000"/>
                      <w:sz w:val="22"/>
                      <w:szCs w:val="22"/>
                      <w:lang w:val="ro-RO"/>
                    </w:rPr>
                    <w:t>ABSTENTION</w:t>
                  </w:r>
                </w:p>
              </w:tc>
            </w:tr>
            <w:tr w:rsidR="00C6333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63335" w:rsidRPr="000F2049" w:rsidRDefault="00C63335" w:rsidP="00C63335">
                  <w:pPr>
                    <w:rPr>
                      <w:color w:val="000000"/>
                      <w:sz w:val="22"/>
                      <w:szCs w:val="22"/>
                      <w:lang w:val="ro-RO"/>
                    </w:rPr>
                  </w:pPr>
                  <w:r w:rsidRPr="000F2049">
                    <w:rPr>
                      <w:color w:val="000000"/>
                      <w:sz w:val="22"/>
                      <w:szCs w:val="22"/>
                      <w:lang w:val="ro-RO"/>
                    </w:rPr>
                    <w:t> </w:t>
                  </w:r>
                </w:p>
              </w:tc>
            </w:tr>
          </w:tbl>
          <w:p w:rsidR="00C63335" w:rsidRPr="000F2049" w:rsidRDefault="00C63335" w:rsidP="00C63335">
            <w:pPr>
              <w:jc w:val="both"/>
              <w:rPr>
                <w:sz w:val="22"/>
                <w:szCs w:val="22"/>
                <w:lang w:val="ro-RO" w:eastAsia="ro-RO"/>
              </w:rPr>
            </w:pPr>
          </w:p>
          <w:p w:rsidR="00C63335" w:rsidRPr="000F2049" w:rsidRDefault="00C63335" w:rsidP="00C63335">
            <w:pPr>
              <w:jc w:val="both"/>
              <w:rPr>
                <w:sz w:val="22"/>
                <w:szCs w:val="22"/>
                <w:lang w:val="ro-RO" w:eastAsia="ro-RO"/>
              </w:rPr>
            </w:pPr>
          </w:p>
          <w:p w:rsidR="00DA2FC1" w:rsidRPr="007A1D47" w:rsidRDefault="00DA2FC1" w:rsidP="00C006E8">
            <w:pPr>
              <w:jc w:val="both"/>
              <w:rPr>
                <w:i/>
                <w:sz w:val="22"/>
                <w:szCs w:val="22"/>
                <w:lang w:val="en-GB" w:eastAsia="ro-RO"/>
              </w:rPr>
            </w:pPr>
            <w:bookmarkStart w:id="0" w:name="_GoBack"/>
            <w:bookmarkEnd w:id="0"/>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914E1A">
              <w:rPr>
                <w:sz w:val="22"/>
                <w:szCs w:val="22"/>
                <w:u w:val="single"/>
                <w:lang w:val="ro-RO"/>
              </w:rPr>
              <w:t>5.12</w:t>
            </w:r>
            <w:r w:rsidR="00D96E34">
              <w:rPr>
                <w:sz w:val="22"/>
                <w:szCs w:val="22"/>
                <w:u w:val="single"/>
                <w:lang w:val="ro-RO"/>
              </w:rPr>
              <w:t>.2023</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914E1A">
              <w:rPr>
                <w:sz w:val="22"/>
                <w:szCs w:val="22"/>
                <w:lang w:val="ro-RO"/>
              </w:rPr>
              <w:t>4.12.2023</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914E1A">
              <w:rPr>
                <w:b/>
                <w:sz w:val="22"/>
                <w:szCs w:val="22"/>
                <w:lang w:bidi="en-US"/>
              </w:rPr>
              <w:t>2.12</w:t>
            </w:r>
            <w:r w:rsidR="00D96E34">
              <w:rPr>
                <w:b/>
                <w:sz w:val="22"/>
                <w:szCs w:val="22"/>
                <w:lang w:bidi="en-US"/>
              </w:rPr>
              <w:t>.2023</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lastRenderedPageBreak/>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headerReference w:type="default" r:id="rId7"/>
      <w:footerReference w:type="even" r:id="rId8"/>
      <w:footerReference w:type="default" r:id="rId9"/>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FE3" w:rsidRDefault="009D0FE3">
      <w:r>
        <w:separator/>
      </w:r>
    </w:p>
  </w:endnote>
  <w:endnote w:type="continuationSeparator" w:id="0">
    <w:p w:rsidR="009D0FE3" w:rsidRDefault="009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FE3" w:rsidRDefault="009D0FE3">
      <w:r>
        <w:separator/>
      </w:r>
    </w:p>
  </w:footnote>
  <w:footnote w:type="continuationSeparator" w:id="0">
    <w:p w:rsidR="009D0FE3" w:rsidRDefault="009D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335" w:rsidRDefault="00C63335" w:rsidP="00C63335">
    <w:pPr>
      <w:pStyle w:val="Header"/>
    </w:pPr>
    <w:r>
      <w:t xml:space="preserve">                                                                                                 </w:t>
    </w:r>
    <w:bookmarkStart w:id="1" w:name="_Hlk126149010"/>
    <w:bookmarkStart w:id="2" w:name="_Hlk150791708"/>
    <w:bookmarkStart w:id="3" w:name="_Hlk150791709"/>
    <w:bookmarkStart w:id="4" w:name="_Hlk150791567"/>
    <w:bookmarkStart w:id="5" w:name="_Hlk150791568"/>
    <w:r>
      <w:t>Updated according to the amended agenda</w:t>
    </w:r>
    <w:bookmarkEnd w:id="1"/>
    <w:bookmarkEnd w:id="2"/>
    <w:bookmarkEnd w:id="3"/>
    <w:bookmarkEnd w:id="4"/>
    <w:bookmarkEnd w:id="5"/>
  </w:p>
  <w:p w:rsidR="00C63335" w:rsidRDefault="00C63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0FE3"/>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335"/>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E56FA"/>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 w:type="character" w:customStyle="1" w:styleId="HeaderChar">
    <w:name w:val="Header Char"/>
    <w:link w:val="Header"/>
    <w:uiPriority w:val="99"/>
    <w:rsid w:val="00C633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6</cp:revision>
  <cp:lastPrinted>2013-09-06T14:51:00Z</cp:lastPrinted>
  <dcterms:created xsi:type="dcterms:W3CDTF">2023-01-11T16:17:00Z</dcterms:created>
  <dcterms:modified xsi:type="dcterms:W3CDTF">2023-11-13T16:15:00Z</dcterms:modified>
</cp:coreProperties>
</file>