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E91980" w:rsidRDefault="00CE7253" w:rsidP="00E91980">
            <w:pPr>
              <w:jc w:val="center"/>
              <w:rPr>
                <w:sz w:val="22"/>
                <w:szCs w:val="22"/>
                <w:lang w:val="ro-RO"/>
              </w:rPr>
            </w:pPr>
            <w:r w:rsidRPr="00F14167">
              <w:rPr>
                <w:sz w:val="22"/>
                <w:szCs w:val="22"/>
                <w:lang w:val="ro-RO" w:eastAsia="ro-RO"/>
              </w:rPr>
              <w:t xml:space="preserve">din data de </w:t>
            </w:r>
            <w:r w:rsidR="00E91980">
              <w:rPr>
                <w:b/>
                <w:sz w:val="22"/>
                <w:szCs w:val="22"/>
                <w:lang w:val="ro-RO" w:eastAsia="ro-RO"/>
              </w:rPr>
              <w:t>4 decembrie 2023</w:t>
            </w:r>
          </w:p>
          <w:p w:rsidR="00575B21" w:rsidRPr="00F14167" w:rsidRDefault="00575B21" w:rsidP="00575B21">
            <w:pPr>
              <w:jc w:val="center"/>
              <w:rPr>
                <w:sz w:val="22"/>
                <w:szCs w:val="22"/>
                <w:lang w:val="ro-RO"/>
              </w:rPr>
            </w:pP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w:t>
            </w:r>
            <w:bookmarkStart w:id="0" w:name="_Hlk130215038"/>
            <w:r w:rsidR="001B5E0D" w:rsidRPr="0096000D">
              <w:rPr>
                <w:sz w:val="22"/>
                <w:szCs w:val="22"/>
                <w:lang w:val="ro-RO" w:eastAsia="ro-RO"/>
              </w:rPr>
              <w:t xml:space="preserve">Bd Iancu de Hunedoara, nr 48, Sector 1, Bucureşti, cod </w:t>
            </w:r>
            <w:r w:rsidR="001B5E0D" w:rsidRPr="0096000D">
              <w:rPr>
                <w:color w:val="333333"/>
                <w:sz w:val="22"/>
                <w:szCs w:val="22"/>
                <w:lang w:val="it-IT"/>
              </w:rPr>
              <w:t>011745</w:t>
            </w:r>
            <w:bookmarkEnd w:id="0"/>
            <w:r w:rsidR="001B5E0D" w:rsidRPr="0096000D">
              <w:rPr>
                <w:color w:val="333333"/>
                <w:sz w:val="22"/>
                <w:szCs w:val="22"/>
                <w:lang w:val="it-IT"/>
              </w:rPr>
              <w:t>,</w:t>
            </w:r>
            <w:r w:rsidR="00CE7253" w:rsidRPr="00F14167">
              <w:rPr>
                <w:sz w:val="22"/>
                <w:szCs w:val="22"/>
                <w:lang w:val="ro-RO" w:eastAsia="ro-RO"/>
              </w:rPr>
              <w:t xml:space="preserve">,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w:t>
            </w:r>
            <w:r w:rsidRPr="00E91980">
              <w:rPr>
                <w:sz w:val="22"/>
                <w:szCs w:val="22"/>
                <w:lang w:val="ro-RO"/>
              </w:rPr>
              <w:t xml:space="preserve">avea </w:t>
            </w:r>
            <w:r w:rsidRPr="00E91980">
              <w:rPr>
                <w:sz w:val="22"/>
                <w:szCs w:val="22"/>
                <w:u w:val="single"/>
                <w:lang w:val="ro-RO"/>
              </w:rPr>
              <w:t xml:space="preserve">loc în data de </w:t>
            </w:r>
            <w:r w:rsidR="00E91980">
              <w:rPr>
                <w:sz w:val="22"/>
                <w:szCs w:val="22"/>
                <w:u w:val="single"/>
                <w:lang w:val="ro-RO"/>
              </w:rPr>
              <w:t>4.12.2023</w:t>
            </w:r>
            <w:r w:rsidR="00F50799" w:rsidRPr="00E91980">
              <w:rPr>
                <w:sz w:val="22"/>
                <w:szCs w:val="22"/>
                <w:u w:val="single"/>
                <w:lang w:val="ro-RO" w:eastAsia="ro-RO"/>
              </w:rPr>
              <w:t>,</w:t>
            </w:r>
            <w:r w:rsidR="00F50799" w:rsidRPr="00F14167">
              <w:rPr>
                <w:sz w:val="22"/>
                <w:szCs w:val="22"/>
                <w:u w:val="single"/>
                <w:lang w:val="ro-RO" w:eastAsia="ro-RO"/>
              </w:rPr>
              <w:t xml:space="preserve"> ora 1</w:t>
            </w:r>
            <w:r w:rsidR="00DA20C7" w:rsidRPr="00F14167">
              <w:rPr>
                <w:sz w:val="22"/>
                <w:szCs w:val="22"/>
                <w:u w:val="single"/>
                <w:lang w:val="ro-RO" w:eastAsia="ro-RO"/>
              </w:rPr>
              <w:t>1</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1B5E0D" w:rsidRPr="002C690E" w:rsidRDefault="001B5E0D" w:rsidP="001B5E0D">
            <w:pPr>
              <w:autoSpaceDE w:val="0"/>
              <w:autoSpaceDN w:val="0"/>
              <w:adjustRightInd w:val="0"/>
              <w:jc w:val="both"/>
              <w:rPr>
                <w:lang w:val="ro-RO" w:eastAsia="ro-RO"/>
              </w:rPr>
            </w:pPr>
          </w:p>
          <w:p w:rsidR="00E91980" w:rsidRDefault="001B5E0D" w:rsidP="00E91980">
            <w:pPr>
              <w:autoSpaceDE w:val="0"/>
              <w:autoSpaceDN w:val="0"/>
              <w:adjustRightInd w:val="0"/>
              <w:jc w:val="both"/>
              <w:rPr>
                <w:sz w:val="22"/>
                <w:szCs w:val="22"/>
                <w:lang w:val="ro-RO" w:eastAsia="ro-RO"/>
              </w:rPr>
            </w:pPr>
            <w:r w:rsidRPr="002C690E">
              <w:rPr>
                <w:sz w:val="22"/>
                <w:szCs w:val="22"/>
                <w:lang w:val="ro-RO" w:eastAsia="ro-RO"/>
              </w:rPr>
              <w:t xml:space="preserve"> </w:t>
            </w:r>
          </w:p>
          <w:p w:rsidR="00E91980" w:rsidRDefault="00E91980" w:rsidP="00E91980">
            <w:pPr>
              <w:pStyle w:val="ListParagraph"/>
              <w:numPr>
                <w:ilvl w:val="0"/>
                <w:numId w:val="13"/>
              </w:numPr>
              <w:ind w:left="270" w:hanging="180"/>
              <w:jc w:val="both"/>
              <w:rPr>
                <w:b/>
                <w:sz w:val="22"/>
                <w:szCs w:val="22"/>
                <w:lang w:val="fr-FR"/>
              </w:rPr>
            </w:pPr>
            <w:r>
              <w:rPr>
                <w:sz w:val="22"/>
                <w:szCs w:val="22"/>
                <w:lang w:val="ro-RO" w:eastAsia="ro-RO"/>
              </w:rPr>
              <w:t xml:space="preserve"> Pentru punctul 1 de pe ordinea de zi, respectiv </w:t>
            </w:r>
            <w:proofErr w:type="spellStart"/>
            <w:r>
              <w:rPr>
                <w:b/>
                <w:sz w:val="22"/>
                <w:szCs w:val="22"/>
                <w:lang w:val="fr-FR"/>
              </w:rPr>
              <w:t>alegerea</w:t>
            </w:r>
            <w:proofErr w:type="spellEnd"/>
            <w:r>
              <w:rPr>
                <w:b/>
                <w:sz w:val="22"/>
                <w:szCs w:val="22"/>
                <w:lang w:val="fr-FR"/>
              </w:rPr>
              <w:t xml:space="preserve"> </w:t>
            </w:r>
            <w:proofErr w:type="spellStart"/>
            <w:r>
              <w:rPr>
                <w:b/>
                <w:sz w:val="22"/>
                <w:szCs w:val="22"/>
                <w:lang w:val="fr-FR"/>
              </w:rPr>
              <w:t>Secretarului</w:t>
            </w:r>
            <w:proofErr w:type="spellEnd"/>
            <w:r>
              <w:rPr>
                <w:b/>
                <w:sz w:val="22"/>
                <w:szCs w:val="22"/>
                <w:lang w:val="fr-FR"/>
              </w:rPr>
              <w:t xml:space="preserve"> </w:t>
            </w:r>
            <w:proofErr w:type="spellStart"/>
            <w:r>
              <w:rPr>
                <w:b/>
                <w:sz w:val="22"/>
                <w:szCs w:val="22"/>
                <w:lang w:val="fr-FR"/>
              </w:rPr>
              <w:t>Adunarii</w:t>
            </w:r>
            <w:proofErr w:type="spellEnd"/>
            <w:r>
              <w:rPr>
                <w:b/>
                <w:sz w:val="22"/>
                <w:szCs w:val="22"/>
                <w:lang w:val="fr-FR"/>
              </w:rPr>
              <w:t xml:space="preserve"> </w:t>
            </w:r>
            <w:r>
              <w:rPr>
                <w:b/>
                <w:sz w:val="22"/>
                <w:szCs w:val="22"/>
                <w:lang w:val="it-IT"/>
              </w:rPr>
              <w:t>Generale Extraordinare a Actionarilor.</w:t>
            </w:r>
          </w:p>
          <w:p w:rsidR="00E91980" w:rsidRDefault="00E91980" w:rsidP="00E91980">
            <w:pPr>
              <w:pStyle w:val="ListParagraph"/>
              <w:ind w:left="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E91980" w:rsidTr="00E91980">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PENTRU</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ro-RO"/>
                    </w:rPr>
                    <w:t>Î</w:t>
                  </w:r>
                  <w:r>
                    <w:rPr>
                      <w:sz w:val="22"/>
                      <w:szCs w:val="22"/>
                      <w:lang w:val="fr-FR"/>
                    </w:rPr>
                    <w:t>MPOTRIVĂ</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ABTINERE</w:t>
                  </w:r>
                </w:p>
              </w:tc>
            </w:tr>
            <w:tr w:rsidR="00E91980" w:rsidTr="00E91980">
              <w:trPr>
                <w:trHeight w:val="300"/>
              </w:trPr>
              <w:tc>
                <w:tcPr>
                  <w:tcW w:w="0" w:type="auto"/>
                  <w:tcBorders>
                    <w:top w:val="nil"/>
                    <w:left w:val="single" w:sz="4" w:space="0" w:color="auto"/>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 </w:t>
                  </w:r>
                </w:p>
              </w:tc>
            </w:tr>
          </w:tbl>
          <w:p w:rsidR="00E91980" w:rsidRDefault="00E91980" w:rsidP="00E91980">
            <w:pPr>
              <w:jc w:val="both"/>
              <w:rPr>
                <w:rFonts w:eastAsia="Calibri"/>
                <w:i/>
                <w:iCs/>
                <w:color w:val="000000"/>
                <w:sz w:val="22"/>
                <w:szCs w:val="22"/>
                <w:lang w:val="fr-FR"/>
              </w:rPr>
            </w:pPr>
          </w:p>
          <w:p w:rsidR="00E91980" w:rsidRDefault="00E91980" w:rsidP="00E91980">
            <w:pPr>
              <w:pStyle w:val="ListParagraph"/>
              <w:numPr>
                <w:ilvl w:val="0"/>
                <w:numId w:val="13"/>
              </w:numPr>
              <w:ind w:left="457" w:hanging="284"/>
              <w:jc w:val="both"/>
              <w:rPr>
                <w:sz w:val="22"/>
                <w:szCs w:val="22"/>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2 de pe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b/>
                <w:sz w:val="22"/>
                <w:szCs w:val="22"/>
              </w:rPr>
              <w:t xml:space="preserve">, </w:t>
            </w:r>
            <w:proofErr w:type="spellStart"/>
            <w:r>
              <w:rPr>
                <w:sz w:val="22"/>
                <w:szCs w:val="22"/>
              </w:rPr>
              <w:t>Aprobarea</w:t>
            </w:r>
            <w:proofErr w:type="spellEnd"/>
            <w:r>
              <w:rPr>
                <w:sz w:val="22"/>
                <w:szCs w:val="22"/>
              </w:rPr>
              <w:t xml:space="preserve"> </w:t>
            </w:r>
            <w:proofErr w:type="spellStart"/>
            <w:r>
              <w:rPr>
                <w:sz w:val="22"/>
                <w:szCs w:val="22"/>
              </w:rPr>
              <w:t>modificarii</w:t>
            </w:r>
            <w:proofErr w:type="spellEnd"/>
            <w:r>
              <w:rPr>
                <w:sz w:val="22"/>
                <w:szCs w:val="22"/>
              </w:rPr>
              <w:t xml:space="preserve"> </w:t>
            </w:r>
            <w:proofErr w:type="spellStart"/>
            <w:r>
              <w:rPr>
                <w:sz w:val="22"/>
                <w:szCs w:val="22"/>
              </w:rPr>
              <w:t>Actului</w:t>
            </w:r>
            <w:proofErr w:type="spellEnd"/>
            <w:r>
              <w:rPr>
                <w:sz w:val="22"/>
                <w:szCs w:val="22"/>
              </w:rPr>
              <w:t xml:space="preserve"> </w:t>
            </w:r>
            <w:proofErr w:type="spellStart"/>
            <w:r>
              <w:rPr>
                <w:sz w:val="22"/>
                <w:szCs w:val="22"/>
              </w:rPr>
              <w:t>Constitutiv</w:t>
            </w:r>
            <w:proofErr w:type="spellEnd"/>
            <w:r>
              <w:rPr>
                <w:sz w:val="22"/>
                <w:szCs w:val="22"/>
              </w:rPr>
              <w:t xml:space="preserve"> al SN </w:t>
            </w:r>
            <w:proofErr w:type="spellStart"/>
            <w:r>
              <w:rPr>
                <w:sz w:val="22"/>
                <w:szCs w:val="22"/>
              </w:rPr>
              <w:t>Nuclearelectrica</w:t>
            </w:r>
            <w:proofErr w:type="spellEnd"/>
            <w:r>
              <w:rPr>
                <w:sz w:val="22"/>
                <w:szCs w:val="22"/>
              </w:rPr>
              <w:t xml:space="preserve"> SA in </w:t>
            </w:r>
            <w:proofErr w:type="spellStart"/>
            <w:r>
              <w:rPr>
                <w:sz w:val="22"/>
                <w:szCs w:val="22"/>
              </w:rPr>
              <w:t>sensul</w:t>
            </w:r>
            <w:proofErr w:type="spellEnd"/>
            <w:r>
              <w:rPr>
                <w:sz w:val="22"/>
                <w:szCs w:val="22"/>
              </w:rPr>
              <w:t xml:space="preserve"> </w:t>
            </w:r>
            <w:proofErr w:type="spellStart"/>
            <w:r>
              <w:rPr>
                <w:sz w:val="22"/>
                <w:szCs w:val="22"/>
              </w:rPr>
              <w:t>indreptarii</w:t>
            </w:r>
            <w:proofErr w:type="spellEnd"/>
            <w:r>
              <w:rPr>
                <w:sz w:val="22"/>
                <w:szCs w:val="22"/>
              </w:rPr>
              <w:t xml:space="preserve"> </w:t>
            </w:r>
            <w:proofErr w:type="spellStart"/>
            <w:r>
              <w:rPr>
                <w:sz w:val="22"/>
                <w:szCs w:val="22"/>
              </w:rPr>
              <w:t>erorii</w:t>
            </w:r>
            <w:proofErr w:type="spellEnd"/>
            <w:r>
              <w:rPr>
                <w:sz w:val="22"/>
                <w:szCs w:val="22"/>
              </w:rPr>
              <w:t xml:space="preserve"> </w:t>
            </w:r>
            <w:proofErr w:type="spellStart"/>
            <w:r>
              <w:rPr>
                <w:sz w:val="22"/>
                <w:szCs w:val="22"/>
              </w:rPr>
              <w:t>materiale</w:t>
            </w:r>
            <w:proofErr w:type="spellEnd"/>
            <w:r>
              <w:rPr>
                <w:sz w:val="22"/>
                <w:szCs w:val="22"/>
              </w:rPr>
              <w:t xml:space="preserve"> din </w:t>
            </w:r>
            <w:proofErr w:type="spellStart"/>
            <w:r>
              <w:rPr>
                <w:sz w:val="22"/>
                <w:szCs w:val="22"/>
              </w:rPr>
              <w:t>cuprinsul</w:t>
            </w:r>
            <w:proofErr w:type="spellEnd"/>
            <w:r>
              <w:rPr>
                <w:sz w:val="22"/>
                <w:szCs w:val="22"/>
              </w:rPr>
              <w:t xml:space="preserve"> art. 20 </w:t>
            </w:r>
            <w:proofErr w:type="spellStart"/>
            <w:r>
              <w:rPr>
                <w:sz w:val="22"/>
                <w:szCs w:val="22"/>
              </w:rPr>
              <w:t>alin</w:t>
            </w:r>
            <w:proofErr w:type="spellEnd"/>
            <w:r>
              <w:rPr>
                <w:sz w:val="22"/>
                <w:szCs w:val="22"/>
              </w:rPr>
              <w:t xml:space="preserve">. 3 </w:t>
            </w:r>
            <w:proofErr w:type="spellStart"/>
            <w:r>
              <w:rPr>
                <w:sz w:val="22"/>
                <w:szCs w:val="22"/>
              </w:rPr>
              <w:t>dupa</w:t>
            </w:r>
            <w:proofErr w:type="spellEnd"/>
            <w:r>
              <w:rPr>
                <w:sz w:val="22"/>
                <w:szCs w:val="22"/>
              </w:rPr>
              <w:t xml:space="preserve"> cum </w:t>
            </w:r>
            <w:proofErr w:type="spellStart"/>
            <w:r>
              <w:rPr>
                <w:sz w:val="22"/>
                <w:szCs w:val="22"/>
              </w:rPr>
              <w:t>urmeaza</w:t>
            </w:r>
            <w:proofErr w:type="spellEnd"/>
            <w:r>
              <w:rPr>
                <w:sz w:val="22"/>
                <w:szCs w:val="22"/>
              </w:rPr>
              <w:t xml:space="preserve">: “art. 20 </w:t>
            </w:r>
            <w:proofErr w:type="spellStart"/>
            <w:r>
              <w:rPr>
                <w:sz w:val="22"/>
                <w:szCs w:val="22"/>
              </w:rPr>
              <w:t>alin</w:t>
            </w:r>
            <w:proofErr w:type="spellEnd"/>
            <w:r>
              <w:rPr>
                <w:sz w:val="22"/>
                <w:szCs w:val="22"/>
              </w:rPr>
              <w:t xml:space="preserve">. 3 </w:t>
            </w:r>
            <w:proofErr w:type="spellStart"/>
            <w:r>
              <w:rPr>
                <w:sz w:val="22"/>
                <w:szCs w:val="22"/>
              </w:rPr>
              <w:t>Consiliul</w:t>
            </w:r>
            <w:proofErr w:type="spellEnd"/>
            <w:r>
              <w:rPr>
                <w:sz w:val="22"/>
                <w:szCs w:val="22"/>
              </w:rPr>
              <w:t xml:space="preserve"> de </w:t>
            </w:r>
            <w:proofErr w:type="spellStart"/>
            <w:r>
              <w:rPr>
                <w:sz w:val="22"/>
                <w:szCs w:val="22"/>
              </w:rPr>
              <w:t>Administratie</w:t>
            </w:r>
            <w:proofErr w:type="spellEnd"/>
            <w:r>
              <w:rPr>
                <w:sz w:val="22"/>
                <w:szCs w:val="22"/>
              </w:rPr>
              <w:t xml:space="preserve"> </w:t>
            </w:r>
            <w:proofErr w:type="spellStart"/>
            <w:r>
              <w:rPr>
                <w:sz w:val="22"/>
                <w:szCs w:val="22"/>
              </w:rPr>
              <w:t>mai</w:t>
            </w:r>
            <w:proofErr w:type="spellEnd"/>
            <w:r>
              <w:rPr>
                <w:sz w:val="22"/>
                <w:szCs w:val="22"/>
              </w:rPr>
              <w:t xml:space="preserve"> are </w:t>
            </w:r>
            <w:proofErr w:type="spellStart"/>
            <w:r>
              <w:rPr>
                <w:sz w:val="22"/>
                <w:szCs w:val="22"/>
              </w:rPr>
              <w:t>si</w:t>
            </w:r>
            <w:proofErr w:type="spellEnd"/>
            <w:r>
              <w:rPr>
                <w:sz w:val="22"/>
                <w:szCs w:val="22"/>
              </w:rPr>
              <w:t xml:space="preserve"> </w:t>
            </w:r>
            <w:proofErr w:type="spellStart"/>
            <w:r>
              <w:rPr>
                <w:sz w:val="22"/>
                <w:szCs w:val="22"/>
              </w:rPr>
              <w:t>urmatoarele</w:t>
            </w:r>
            <w:proofErr w:type="spellEnd"/>
            <w:r>
              <w:rPr>
                <w:sz w:val="22"/>
                <w:szCs w:val="22"/>
              </w:rPr>
              <w:t xml:space="preserve"> </w:t>
            </w:r>
            <w:proofErr w:type="spellStart"/>
            <w:r>
              <w:rPr>
                <w:sz w:val="22"/>
                <w:szCs w:val="22"/>
              </w:rPr>
              <w:t>atributii</w:t>
            </w:r>
            <w:proofErr w:type="spellEnd"/>
            <w:r>
              <w:rPr>
                <w:sz w:val="22"/>
                <w:szCs w:val="22"/>
              </w:rPr>
              <w:t xml:space="preserve">”, </w:t>
            </w:r>
            <w:proofErr w:type="spellStart"/>
            <w:r>
              <w:rPr>
                <w:sz w:val="22"/>
                <w:szCs w:val="22"/>
              </w:rPr>
              <w:t>devine</w:t>
            </w:r>
            <w:proofErr w:type="spellEnd"/>
            <w:proofErr w:type="gramStart"/>
            <w:r>
              <w:rPr>
                <w:sz w:val="22"/>
                <w:szCs w:val="22"/>
              </w:rPr>
              <w:t>: ”</w:t>
            </w:r>
            <w:proofErr w:type="gramEnd"/>
            <w:r>
              <w:rPr>
                <w:sz w:val="22"/>
                <w:szCs w:val="22"/>
              </w:rPr>
              <w:t xml:space="preserve">art. 20 </w:t>
            </w:r>
            <w:proofErr w:type="spellStart"/>
            <w:r>
              <w:rPr>
                <w:sz w:val="22"/>
                <w:szCs w:val="22"/>
              </w:rPr>
              <w:t>alin</w:t>
            </w:r>
            <w:proofErr w:type="spellEnd"/>
            <w:r>
              <w:rPr>
                <w:sz w:val="22"/>
                <w:szCs w:val="22"/>
              </w:rPr>
              <w:t xml:space="preserve">. 1 </w:t>
            </w:r>
            <w:proofErr w:type="spellStart"/>
            <w:r>
              <w:rPr>
                <w:sz w:val="22"/>
                <w:szCs w:val="22"/>
              </w:rPr>
              <w:t>Consiliul</w:t>
            </w:r>
            <w:proofErr w:type="spellEnd"/>
            <w:r>
              <w:rPr>
                <w:sz w:val="22"/>
                <w:szCs w:val="22"/>
              </w:rPr>
              <w:t xml:space="preserve"> de </w:t>
            </w:r>
            <w:proofErr w:type="spellStart"/>
            <w:r>
              <w:rPr>
                <w:sz w:val="22"/>
                <w:szCs w:val="22"/>
              </w:rPr>
              <w:t>Administratie</w:t>
            </w:r>
            <w:proofErr w:type="spellEnd"/>
            <w:r>
              <w:rPr>
                <w:sz w:val="22"/>
                <w:szCs w:val="22"/>
              </w:rPr>
              <w:t xml:space="preserve"> </w:t>
            </w:r>
            <w:proofErr w:type="spellStart"/>
            <w:r>
              <w:rPr>
                <w:sz w:val="22"/>
                <w:szCs w:val="22"/>
              </w:rPr>
              <w:t>mai</w:t>
            </w:r>
            <w:proofErr w:type="spellEnd"/>
            <w:r>
              <w:rPr>
                <w:sz w:val="22"/>
                <w:szCs w:val="22"/>
              </w:rPr>
              <w:t xml:space="preserve"> are </w:t>
            </w:r>
            <w:proofErr w:type="spellStart"/>
            <w:r>
              <w:rPr>
                <w:sz w:val="22"/>
                <w:szCs w:val="22"/>
              </w:rPr>
              <w:t>si</w:t>
            </w:r>
            <w:proofErr w:type="spellEnd"/>
            <w:r>
              <w:rPr>
                <w:sz w:val="22"/>
                <w:szCs w:val="22"/>
              </w:rPr>
              <w:t xml:space="preserve"> </w:t>
            </w:r>
            <w:proofErr w:type="spellStart"/>
            <w:r>
              <w:rPr>
                <w:sz w:val="22"/>
                <w:szCs w:val="22"/>
              </w:rPr>
              <w:t>urmatoarele</w:t>
            </w:r>
            <w:proofErr w:type="spellEnd"/>
            <w:r>
              <w:rPr>
                <w:sz w:val="22"/>
                <w:szCs w:val="22"/>
              </w:rPr>
              <w:t xml:space="preserve"> </w:t>
            </w:r>
            <w:proofErr w:type="spellStart"/>
            <w:r>
              <w:rPr>
                <w:sz w:val="22"/>
                <w:szCs w:val="22"/>
              </w:rPr>
              <w:t>atributii</w:t>
            </w:r>
            <w:proofErr w:type="spellEnd"/>
            <w:r>
              <w:rPr>
                <w:sz w:val="22"/>
                <w:szCs w:val="22"/>
              </w:rPr>
              <w:t xml:space="preserve"> (…)”, conform </w:t>
            </w:r>
            <w:proofErr w:type="spellStart"/>
            <w:r>
              <w:rPr>
                <w:sz w:val="22"/>
                <w:szCs w:val="22"/>
              </w:rPr>
              <w:t>Anexei</w:t>
            </w:r>
            <w:proofErr w:type="spellEnd"/>
            <w:r>
              <w:rPr>
                <w:sz w:val="22"/>
                <w:szCs w:val="22"/>
              </w:rPr>
              <w:t xml:space="preserve"> 1 la </w:t>
            </w:r>
            <w:proofErr w:type="spellStart"/>
            <w:r>
              <w:rPr>
                <w:sz w:val="22"/>
                <w:szCs w:val="22"/>
              </w:rPr>
              <w:t>prezentul</w:t>
            </w:r>
            <w:proofErr w:type="spellEnd"/>
            <w:r>
              <w:rPr>
                <w:sz w:val="22"/>
                <w:szCs w:val="22"/>
              </w:rPr>
              <w:t xml:space="preserve"> </w:t>
            </w:r>
            <w:proofErr w:type="spellStart"/>
            <w:r>
              <w:rPr>
                <w:sz w:val="22"/>
                <w:szCs w:val="22"/>
              </w:rPr>
              <w:t>Convocator</w:t>
            </w:r>
            <w:proofErr w:type="spellEnd"/>
            <w:r>
              <w:rPr>
                <w:sz w:val="22"/>
                <w:szCs w:val="22"/>
              </w:rPr>
              <w:t>.</w:t>
            </w:r>
          </w:p>
          <w:p w:rsidR="00E91980" w:rsidRDefault="00E91980" w:rsidP="00E91980">
            <w:pPr>
              <w:pStyle w:val="ListParagraph"/>
              <w:tabs>
                <w:tab w:val="left" w:pos="360"/>
              </w:tabs>
              <w:ind w:left="317"/>
              <w:jc w:val="both"/>
              <w:rPr>
                <w:sz w:val="22"/>
                <w:szCs w:val="22"/>
                <w:lang w:val="ro-RO"/>
              </w:rPr>
            </w:pPr>
          </w:p>
          <w:p w:rsidR="00E91980" w:rsidRDefault="00E91980" w:rsidP="00E91980">
            <w:pP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91980" w:rsidTr="00E91980">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PENTRU</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ro-RO"/>
                    </w:rPr>
                    <w:t>Î</w:t>
                  </w:r>
                  <w:r>
                    <w:rPr>
                      <w:sz w:val="22"/>
                      <w:szCs w:val="22"/>
                      <w:lang w:val="fr-FR"/>
                    </w:rPr>
                    <w:t>MPOTRIVĂ</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ABTINERE</w:t>
                  </w:r>
                </w:p>
              </w:tc>
            </w:tr>
            <w:tr w:rsidR="00E91980" w:rsidTr="00E91980">
              <w:trPr>
                <w:trHeight w:val="300"/>
              </w:trPr>
              <w:tc>
                <w:tcPr>
                  <w:tcW w:w="0" w:type="auto"/>
                  <w:tcBorders>
                    <w:top w:val="nil"/>
                    <w:left w:val="single" w:sz="4" w:space="0" w:color="auto"/>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jc w:val="both"/>
                    <w:rPr>
                      <w:sz w:val="22"/>
                      <w:szCs w:val="22"/>
                      <w:lang w:val="fr-FR"/>
                    </w:rPr>
                  </w:pPr>
                  <w:r>
                    <w:rPr>
                      <w:sz w:val="22"/>
                      <w:szCs w:val="22"/>
                      <w:lang w:val="fr-FR"/>
                    </w:rPr>
                    <w:t> </w:t>
                  </w:r>
                </w:p>
              </w:tc>
            </w:tr>
          </w:tbl>
          <w:p w:rsidR="00E91980" w:rsidRDefault="00E91980" w:rsidP="00E91980">
            <w:pPr>
              <w:autoSpaceDE w:val="0"/>
              <w:autoSpaceDN w:val="0"/>
              <w:jc w:val="both"/>
              <w:rPr>
                <w:sz w:val="22"/>
                <w:szCs w:val="22"/>
                <w:lang w:val="ro-RO"/>
              </w:rPr>
            </w:pPr>
          </w:p>
          <w:p w:rsidR="00E91980" w:rsidRDefault="00E91980" w:rsidP="00E91980">
            <w:pPr>
              <w:pStyle w:val="ListParagraph"/>
              <w:numPr>
                <w:ilvl w:val="0"/>
                <w:numId w:val="13"/>
              </w:numPr>
              <w:autoSpaceDE w:val="0"/>
              <w:autoSpaceDN w:val="0"/>
              <w:ind w:left="457" w:hanging="284"/>
              <w:jc w:val="both"/>
              <w:rPr>
                <w:sz w:val="22"/>
                <w:szCs w:val="22"/>
                <w:lang w:val="ro-RO"/>
              </w:rPr>
            </w:pPr>
            <w:r>
              <w:rPr>
                <w:sz w:val="22"/>
                <w:szCs w:val="22"/>
                <w:lang w:val="ro-RO"/>
              </w:rPr>
              <w:t xml:space="preserve">Pentru punctul 3 de pe ordinea de zi, respectiv, </w:t>
            </w:r>
            <w:r>
              <w:rPr>
                <w:b/>
                <w:sz w:val="22"/>
                <w:szCs w:val="22"/>
                <w:lang w:val="ro-RO"/>
              </w:rPr>
              <w:t>Aprobarea</w:t>
            </w:r>
            <w:r>
              <w:rPr>
                <w:sz w:val="22"/>
                <w:szCs w:val="22"/>
                <w:lang w:val="ro-RO"/>
              </w:rPr>
              <w:t xml:space="preserve"> datei de</w:t>
            </w:r>
            <w:r>
              <w:rPr>
                <w:b/>
                <w:sz w:val="22"/>
                <w:szCs w:val="22"/>
                <w:lang w:val="ro-RO"/>
              </w:rPr>
              <w:t xml:space="preserve"> 29.12.2023</w:t>
            </w:r>
            <w:r>
              <w:rPr>
                <w:sz w:val="22"/>
                <w:szCs w:val="22"/>
                <w:lang w:val="ro-RO"/>
              </w:rPr>
              <w:t xml:space="preserve"> ca data de inregistrare in conformitate cu prevederile art. 87 alin. (1) din Legea 24/2017 privind emitentii de instrumente financiare si operatiuni de piata, respectiv </w:t>
            </w:r>
            <w:r>
              <w:rPr>
                <w:rStyle w:val="tal1"/>
                <w:sz w:val="22"/>
                <w:szCs w:val="22"/>
                <w:lang w:val="ro-RO"/>
              </w:rPr>
              <w:t xml:space="preserve">data la care are loc identificarea acţionarilor care urmează a beneficia de dividende sau de alte drepturi şi asupra cărora se răsfrâng efectele hotărârilor </w:t>
            </w:r>
            <w:r>
              <w:rPr>
                <w:sz w:val="22"/>
                <w:szCs w:val="22"/>
                <w:lang w:val="ro-RO"/>
              </w:rPr>
              <w:t xml:space="preserve">AGEA. </w:t>
            </w:r>
          </w:p>
          <w:p w:rsidR="00E91980" w:rsidRDefault="00E91980" w:rsidP="00E91980">
            <w:pPr>
              <w:autoSpaceDE w:val="0"/>
              <w:autoSpaceDN w:val="0"/>
              <w:jc w:val="both"/>
              <w:rPr>
                <w:sz w:val="22"/>
                <w:szCs w:val="22"/>
                <w:lang w:val="ro-RO"/>
              </w:rPr>
            </w:pPr>
          </w:p>
          <w:p w:rsidR="00E91980" w:rsidRDefault="00E91980" w:rsidP="00E91980">
            <w:pPr>
              <w:pStyle w:val="ListParagraph"/>
              <w:ind w:left="27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91980" w:rsidTr="00E91980">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ABTINERE</w:t>
                  </w:r>
                </w:p>
              </w:tc>
            </w:tr>
            <w:tr w:rsidR="00E91980" w:rsidTr="00E91980">
              <w:trPr>
                <w:trHeight w:val="300"/>
              </w:trPr>
              <w:tc>
                <w:tcPr>
                  <w:tcW w:w="0" w:type="auto"/>
                  <w:tcBorders>
                    <w:top w:val="nil"/>
                    <w:left w:val="single" w:sz="4" w:space="0" w:color="auto"/>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r>
          </w:tbl>
          <w:p w:rsidR="00E91980" w:rsidRDefault="00E91980" w:rsidP="00E91980">
            <w:pPr>
              <w:pStyle w:val="BodyText"/>
              <w:widowControl w:val="0"/>
              <w:ind w:right="-153"/>
              <w:jc w:val="both"/>
              <w:rPr>
                <w:i w:val="0"/>
                <w:sz w:val="22"/>
                <w:szCs w:val="22"/>
                <w:lang w:val="ro-RO"/>
              </w:rPr>
            </w:pPr>
          </w:p>
          <w:p w:rsidR="00E91980" w:rsidRDefault="00E91980" w:rsidP="00E91980">
            <w:pPr>
              <w:pStyle w:val="BodyText"/>
              <w:widowControl w:val="0"/>
              <w:ind w:right="-153"/>
              <w:jc w:val="both"/>
              <w:rPr>
                <w:i w:val="0"/>
                <w:sz w:val="22"/>
                <w:szCs w:val="22"/>
                <w:lang w:val="ro-RO" w:eastAsia="ro-RO"/>
              </w:rPr>
            </w:pPr>
          </w:p>
          <w:p w:rsidR="00E91980" w:rsidRDefault="00E91980" w:rsidP="00E91980">
            <w:pPr>
              <w:pStyle w:val="ListParagraph"/>
              <w:numPr>
                <w:ilvl w:val="0"/>
                <w:numId w:val="13"/>
              </w:numPr>
              <w:ind w:left="457" w:hanging="284"/>
              <w:jc w:val="both"/>
              <w:rPr>
                <w:rStyle w:val="do1"/>
                <w:bCs w:val="0"/>
                <w:sz w:val="22"/>
                <w:szCs w:val="22"/>
              </w:rPr>
            </w:pPr>
            <w:r>
              <w:rPr>
                <w:sz w:val="22"/>
                <w:szCs w:val="22"/>
                <w:lang w:val="ro-RO" w:eastAsia="ro-RO"/>
              </w:rPr>
              <w:t>Pentru punctul 4 de pe ordinea de zi, respectiv</w:t>
            </w:r>
            <w:r>
              <w:rPr>
                <w:i/>
                <w:sz w:val="22"/>
                <w:szCs w:val="22"/>
                <w:lang w:val="ro-RO" w:eastAsia="ro-RO"/>
              </w:rPr>
              <w:t xml:space="preserve">, </w:t>
            </w:r>
            <w:r>
              <w:rPr>
                <w:b/>
                <w:sz w:val="22"/>
                <w:szCs w:val="22"/>
                <w:lang w:val="ro-RO"/>
              </w:rPr>
              <w:t>Aprobarea</w:t>
            </w:r>
            <w:r>
              <w:rPr>
                <w:sz w:val="22"/>
                <w:szCs w:val="22"/>
                <w:lang w:val="ro-RO"/>
              </w:rPr>
              <w:t xml:space="preserve"> datei de </w:t>
            </w:r>
            <w:r>
              <w:rPr>
                <w:b/>
                <w:sz w:val="22"/>
                <w:szCs w:val="22"/>
                <w:lang w:val="ro-RO"/>
              </w:rPr>
              <w:t>28.12.2023</w:t>
            </w:r>
            <w:r>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Pr>
                <w:rStyle w:val="do1"/>
                <w:sz w:val="22"/>
                <w:szCs w:val="22"/>
                <w:lang w:val="ro-RO"/>
              </w:rPr>
              <w:t xml:space="preserve"> </w:t>
            </w:r>
            <w:r>
              <w:rPr>
                <w:rStyle w:val="do1"/>
                <w:sz w:val="22"/>
                <w:szCs w:val="22"/>
              </w:rPr>
              <w:t xml:space="preserve">nr. 5/2018 </w:t>
            </w:r>
            <w:proofErr w:type="spellStart"/>
            <w:r>
              <w:rPr>
                <w:rStyle w:val="do1"/>
                <w:sz w:val="22"/>
                <w:szCs w:val="22"/>
              </w:rPr>
              <w:t>privind</w:t>
            </w:r>
            <w:proofErr w:type="spellEnd"/>
            <w:r>
              <w:rPr>
                <w:rStyle w:val="do1"/>
                <w:sz w:val="22"/>
                <w:szCs w:val="22"/>
              </w:rPr>
              <w:t xml:space="preserve"> </w:t>
            </w:r>
            <w:proofErr w:type="spellStart"/>
            <w:r>
              <w:rPr>
                <w:rStyle w:val="do1"/>
                <w:sz w:val="22"/>
                <w:szCs w:val="22"/>
              </w:rPr>
              <w:t>emitenţii</w:t>
            </w:r>
            <w:proofErr w:type="spellEnd"/>
            <w:r>
              <w:rPr>
                <w:rStyle w:val="do1"/>
                <w:sz w:val="22"/>
                <w:szCs w:val="22"/>
              </w:rPr>
              <w:t xml:space="preserve"> de </w:t>
            </w:r>
            <w:proofErr w:type="spellStart"/>
            <w:r>
              <w:rPr>
                <w:rStyle w:val="do1"/>
                <w:sz w:val="22"/>
                <w:szCs w:val="22"/>
              </w:rPr>
              <w:t>instrumente</w:t>
            </w:r>
            <w:proofErr w:type="spellEnd"/>
            <w:r>
              <w:rPr>
                <w:rStyle w:val="do1"/>
                <w:sz w:val="22"/>
                <w:szCs w:val="22"/>
              </w:rPr>
              <w:t xml:space="preserve"> </w:t>
            </w:r>
            <w:proofErr w:type="spellStart"/>
            <w:r>
              <w:rPr>
                <w:rStyle w:val="do1"/>
                <w:sz w:val="22"/>
                <w:szCs w:val="22"/>
              </w:rPr>
              <w:t>financiare</w:t>
            </w:r>
            <w:proofErr w:type="spellEnd"/>
            <w:r>
              <w:rPr>
                <w:rStyle w:val="do1"/>
                <w:sz w:val="22"/>
                <w:szCs w:val="22"/>
              </w:rPr>
              <w:t xml:space="preserve"> </w:t>
            </w:r>
            <w:proofErr w:type="spellStart"/>
            <w:r>
              <w:rPr>
                <w:rStyle w:val="do1"/>
                <w:sz w:val="22"/>
                <w:szCs w:val="22"/>
              </w:rPr>
              <w:t>şi</w:t>
            </w:r>
            <w:proofErr w:type="spellEnd"/>
            <w:r>
              <w:rPr>
                <w:rStyle w:val="do1"/>
                <w:sz w:val="22"/>
                <w:szCs w:val="22"/>
              </w:rPr>
              <w:t xml:space="preserve"> </w:t>
            </w:r>
            <w:proofErr w:type="spellStart"/>
            <w:r>
              <w:rPr>
                <w:rStyle w:val="do1"/>
                <w:sz w:val="22"/>
                <w:szCs w:val="22"/>
              </w:rPr>
              <w:t>operaţiuni</w:t>
            </w:r>
            <w:proofErr w:type="spellEnd"/>
            <w:r>
              <w:rPr>
                <w:rStyle w:val="do1"/>
                <w:sz w:val="22"/>
                <w:szCs w:val="22"/>
              </w:rPr>
              <w:t xml:space="preserve"> de </w:t>
            </w:r>
            <w:proofErr w:type="spellStart"/>
            <w:r>
              <w:rPr>
                <w:rStyle w:val="do1"/>
                <w:sz w:val="22"/>
                <w:szCs w:val="22"/>
              </w:rPr>
              <w:t>piaţă</w:t>
            </w:r>
            <w:proofErr w:type="spellEnd"/>
            <w:r>
              <w:rPr>
                <w:rStyle w:val="do1"/>
                <w:sz w:val="22"/>
                <w:szCs w:val="22"/>
              </w:rPr>
              <w:t>.</w:t>
            </w:r>
          </w:p>
          <w:p w:rsidR="00E91980" w:rsidRDefault="00E91980" w:rsidP="00E91980">
            <w:pPr>
              <w:pStyle w:val="ListParagraph"/>
              <w:ind w:left="457"/>
              <w:jc w:val="both"/>
            </w:pPr>
          </w:p>
          <w:p w:rsidR="00E91980" w:rsidRDefault="00E91980" w:rsidP="00E91980">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91980" w:rsidTr="00E91980">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ABTINERE</w:t>
                  </w:r>
                </w:p>
              </w:tc>
            </w:tr>
            <w:tr w:rsidR="00E91980" w:rsidTr="00E91980">
              <w:trPr>
                <w:trHeight w:val="300"/>
              </w:trPr>
              <w:tc>
                <w:tcPr>
                  <w:tcW w:w="0" w:type="auto"/>
                  <w:tcBorders>
                    <w:top w:val="nil"/>
                    <w:left w:val="single" w:sz="4" w:space="0" w:color="auto"/>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r>
          </w:tbl>
          <w:p w:rsidR="00E91980" w:rsidRDefault="00E91980" w:rsidP="00E91980">
            <w:pPr>
              <w:pStyle w:val="BodyText"/>
              <w:widowControl w:val="0"/>
              <w:ind w:right="-153"/>
              <w:jc w:val="both"/>
              <w:rPr>
                <w:i w:val="0"/>
                <w:sz w:val="22"/>
                <w:szCs w:val="22"/>
                <w:lang w:val="ro-RO" w:eastAsia="ro-RO"/>
              </w:rPr>
            </w:pPr>
          </w:p>
          <w:p w:rsidR="00E91980" w:rsidRDefault="00E91980" w:rsidP="00E91980">
            <w:pPr>
              <w:pStyle w:val="BodyText"/>
              <w:widowControl w:val="0"/>
              <w:ind w:right="-153"/>
              <w:jc w:val="both"/>
              <w:rPr>
                <w:i w:val="0"/>
                <w:sz w:val="22"/>
                <w:szCs w:val="22"/>
                <w:lang w:val="ro-RO" w:eastAsia="ro-RO"/>
              </w:rPr>
            </w:pPr>
          </w:p>
          <w:p w:rsidR="00E91980" w:rsidRDefault="00E91980" w:rsidP="00E91980">
            <w:pPr>
              <w:pStyle w:val="ListParagraph"/>
              <w:ind w:left="457"/>
              <w:jc w:val="both"/>
              <w:rPr>
                <w:sz w:val="22"/>
                <w:szCs w:val="22"/>
                <w:lang w:val="ro-RO" w:eastAsia="ro-RO"/>
              </w:rPr>
            </w:pPr>
          </w:p>
          <w:p w:rsidR="00E91980" w:rsidRDefault="00E91980" w:rsidP="00E91980">
            <w:pPr>
              <w:pStyle w:val="ListParagraph"/>
              <w:numPr>
                <w:ilvl w:val="0"/>
                <w:numId w:val="13"/>
              </w:numPr>
              <w:ind w:left="449" w:hanging="284"/>
              <w:jc w:val="both"/>
              <w:rPr>
                <w:color w:val="FF0000"/>
                <w:sz w:val="22"/>
                <w:szCs w:val="22"/>
              </w:rPr>
            </w:pPr>
            <w:r>
              <w:rPr>
                <w:sz w:val="22"/>
                <w:szCs w:val="22"/>
                <w:lang w:val="ro-RO" w:eastAsia="ro-RO"/>
              </w:rPr>
              <w:t>Pentru punctul 5 de pe ordinea de zi, respectiv</w:t>
            </w:r>
            <w:r>
              <w:rPr>
                <w:b/>
                <w:sz w:val="22"/>
                <w:szCs w:val="22"/>
                <w:lang w:val="ro-RO"/>
              </w:rPr>
              <w:t xml:space="preserve"> Imputernicirea</w:t>
            </w:r>
            <w:r>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91980" w:rsidRDefault="00E91980" w:rsidP="00E91980">
            <w:pPr>
              <w:pStyle w:val="ListParagraph"/>
              <w:ind w:left="1080"/>
              <w:jc w:val="both"/>
              <w:rPr>
                <w:color w:val="FF0000"/>
                <w:sz w:val="22"/>
                <w:szCs w:val="22"/>
              </w:rPr>
            </w:pPr>
          </w:p>
          <w:p w:rsidR="00E91980" w:rsidRDefault="00E91980" w:rsidP="00E91980">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91980" w:rsidTr="00E91980">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ABTINERE</w:t>
                  </w:r>
                </w:p>
              </w:tc>
            </w:tr>
            <w:tr w:rsidR="00E91980" w:rsidTr="00E91980">
              <w:trPr>
                <w:trHeight w:val="300"/>
              </w:trPr>
              <w:tc>
                <w:tcPr>
                  <w:tcW w:w="0" w:type="auto"/>
                  <w:tcBorders>
                    <w:top w:val="nil"/>
                    <w:left w:val="single" w:sz="4" w:space="0" w:color="auto"/>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E91980" w:rsidRDefault="00E91980" w:rsidP="00E91980">
                  <w:pPr>
                    <w:tabs>
                      <w:tab w:val="left" w:pos="360"/>
                    </w:tabs>
                    <w:ind w:left="360" w:hanging="360"/>
                    <w:jc w:val="both"/>
                    <w:rPr>
                      <w:sz w:val="22"/>
                      <w:szCs w:val="22"/>
                      <w:lang w:val="ro-RO" w:eastAsia="ro-RO"/>
                    </w:rPr>
                  </w:pPr>
                  <w:r>
                    <w:rPr>
                      <w:sz w:val="22"/>
                      <w:szCs w:val="22"/>
                      <w:lang w:val="ro-RO" w:eastAsia="ro-RO"/>
                    </w:rPr>
                    <w:t> </w:t>
                  </w:r>
                </w:p>
              </w:tc>
            </w:tr>
          </w:tbl>
          <w:p w:rsidR="00E91980" w:rsidRDefault="00E91980" w:rsidP="00E91980">
            <w:pPr>
              <w:pStyle w:val="ListParagraph"/>
              <w:ind w:left="0"/>
              <w:jc w:val="both"/>
              <w:rPr>
                <w:i/>
                <w:sz w:val="22"/>
                <w:szCs w:val="22"/>
                <w:lang w:val="ro-RO" w:eastAsia="ro-RO"/>
              </w:rPr>
            </w:pPr>
          </w:p>
          <w:p w:rsidR="00E91980" w:rsidRDefault="00E91980" w:rsidP="00E91980">
            <w:pPr>
              <w:pStyle w:val="ListParagraph"/>
              <w:ind w:left="0"/>
              <w:jc w:val="both"/>
              <w:rPr>
                <w:i/>
                <w:sz w:val="22"/>
                <w:szCs w:val="22"/>
                <w:lang w:val="ro-RO" w:eastAsia="ro-RO"/>
              </w:rPr>
            </w:pPr>
          </w:p>
          <w:p w:rsidR="00E91980" w:rsidRDefault="00E91980" w:rsidP="00E91980">
            <w:pPr>
              <w:pStyle w:val="ListParagraph"/>
              <w:ind w:left="0"/>
              <w:jc w:val="both"/>
              <w:rPr>
                <w:i/>
                <w:sz w:val="22"/>
                <w:szCs w:val="22"/>
                <w:lang w:val="ro-RO" w:eastAsia="ro-RO"/>
              </w:rPr>
            </w:pPr>
          </w:p>
          <w:p w:rsidR="001B5E0D" w:rsidRDefault="001B5E0D" w:rsidP="0025256E">
            <w:pPr>
              <w:jc w:val="both"/>
              <w:rPr>
                <w:i/>
                <w:sz w:val="22"/>
                <w:szCs w:val="22"/>
                <w:lang w:val="ro-RO" w:eastAsia="ro-RO"/>
              </w:rPr>
            </w:pPr>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respectiv</w:t>
            </w:r>
            <w:proofErr w:type="spellEnd"/>
            <w:r w:rsidRPr="00F14167">
              <w:rPr>
                <w:i/>
                <w:sz w:val="22"/>
                <w:szCs w:val="22"/>
                <w:lang w:val="fr-FR" w:eastAsia="ro-RO"/>
              </w:rPr>
              <w:t xml:space="preserve">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w:t>
            </w:r>
            <w:proofErr w:type="spellStart"/>
            <w:r w:rsidRPr="00F14167">
              <w:rPr>
                <w:i/>
                <w:sz w:val="22"/>
                <w:szCs w:val="22"/>
                <w:lang w:val="fr-FR" w:eastAsia="ro-RO"/>
              </w:rPr>
              <w:t>sa</w:t>
            </w:r>
            <w:proofErr w:type="spellEnd"/>
            <w:r w:rsidRPr="00F14167">
              <w:rPr>
                <w:i/>
                <w:sz w:val="22"/>
                <w:szCs w:val="22"/>
                <w:lang w:val="fr-FR" w:eastAsia="ro-RO"/>
              </w:rPr>
              <w:t xml:space="preserve">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lastRenderedPageBreak/>
              <w:t xml:space="preserve">este valabilă şi pentru cea de-a doua convocare a aceleiaşi AGEA </w:t>
            </w:r>
            <w:r w:rsidRPr="00F14167">
              <w:rPr>
                <w:sz w:val="22"/>
                <w:szCs w:val="22"/>
                <w:lang w:val="ro-RO"/>
              </w:rPr>
              <w:t xml:space="preserve">din data de </w:t>
            </w:r>
            <w:r w:rsidR="00E91980">
              <w:rPr>
                <w:sz w:val="22"/>
                <w:szCs w:val="22"/>
                <w:u w:val="single"/>
                <w:lang w:val="ro-RO"/>
              </w:rPr>
              <w:t>5.12</w:t>
            </w:r>
            <w:r w:rsidR="001B5E0D">
              <w:rPr>
                <w:sz w:val="22"/>
                <w:szCs w:val="22"/>
                <w:u w:val="single"/>
                <w:lang w:val="ro-RO"/>
              </w:rPr>
              <w:t>.</w:t>
            </w:r>
            <w:r w:rsidR="00F14167" w:rsidRPr="00F14167">
              <w:rPr>
                <w:sz w:val="22"/>
                <w:szCs w:val="22"/>
                <w:u w:val="single"/>
                <w:lang w:val="ro-RO"/>
              </w:rPr>
              <w:t>2023</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6032A8" w:rsidRPr="00F14167">
              <w:rPr>
                <w:sz w:val="22"/>
                <w:szCs w:val="22"/>
                <w:u w:val="single"/>
                <w:lang w:val="ro-RO" w:eastAsia="ro-RO"/>
              </w:rPr>
              <w:t>1</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proofErr w:type="spellStart"/>
            <w:r w:rsidR="00E91980">
              <w:rPr>
                <w:sz w:val="22"/>
                <w:szCs w:val="22"/>
                <w:u w:val="single"/>
              </w:rPr>
              <w:t>loc</w:t>
            </w:r>
            <w:proofErr w:type="spellEnd"/>
            <w:r w:rsidR="00E91980">
              <w:rPr>
                <w:sz w:val="22"/>
                <w:szCs w:val="22"/>
                <w:u w:val="single"/>
              </w:rPr>
              <w:t xml:space="preserve">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proofErr w:type="gramStart"/>
            <w:r w:rsidR="00E91980">
              <w:rPr>
                <w:sz w:val="22"/>
                <w:szCs w:val="22"/>
                <w:u w:val="single"/>
                <w:lang w:val="ro-RO"/>
              </w:rPr>
              <w:t>Bucuresti</w:t>
            </w:r>
            <w:r w:rsidR="00E91980">
              <w:rPr>
                <w:sz w:val="22"/>
                <w:szCs w:val="22"/>
                <w:u w:val="single"/>
                <w:lang w:val="ro-RO" w:eastAsia="ro-RO"/>
              </w:rPr>
              <w:t xml:space="preserve"> </w:t>
            </w:r>
            <w:r w:rsidR="00DA20C7" w:rsidRPr="00F14167">
              <w:rPr>
                <w:sz w:val="22"/>
                <w:szCs w:val="22"/>
                <w:u w:val="single"/>
                <w:lang w:val="ro-RO" w:eastAsia="ro-RO"/>
              </w:rPr>
              <w:t xml:space="preserve"> </w:t>
            </w:r>
            <w:r w:rsidRPr="00F14167">
              <w:rPr>
                <w:sz w:val="22"/>
                <w:szCs w:val="22"/>
                <w:lang w:val="ro-RO"/>
              </w:rPr>
              <w:t>în</w:t>
            </w:r>
            <w:proofErr w:type="gramEnd"/>
            <w:r w:rsidRPr="00F14167">
              <w:rPr>
                <w:sz w:val="22"/>
                <w:szCs w:val="22"/>
                <w:lang w:val="ro-RO"/>
              </w:rPr>
              <w:t xml:space="preserve"> cazul în care adunarea nu se întruneşte legal şi statutar în data de</w:t>
            </w:r>
            <w:r w:rsidR="00ED4A4E" w:rsidRPr="00F14167">
              <w:rPr>
                <w:sz w:val="22"/>
                <w:szCs w:val="22"/>
                <w:lang w:val="ro-RO"/>
              </w:rPr>
              <w:t xml:space="preserve"> </w:t>
            </w:r>
            <w:r w:rsidR="00E91980">
              <w:rPr>
                <w:sz w:val="22"/>
                <w:szCs w:val="22"/>
                <w:lang w:val="ro-RO"/>
              </w:rPr>
              <w:t>4.12</w:t>
            </w:r>
            <w:r w:rsidR="00F14167" w:rsidRPr="00F14167">
              <w:rPr>
                <w:sz w:val="22"/>
                <w:szCs w:val="22"/>
                <w:lang w:val="ro-RO"/>
              </w:rPr>
              <w:t>.2023</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6032A8" w:rsidRPr="00F14167">
              <w:rPr>
                <w:sz w:val="22"/>
                <w:szCs w:val="22"/>
                <w:lang w:val="ro-RO"/>
              </w:rPr>
              <w:t>1</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E91980">
              <w:rPr>
                <w:b/>
                <w:sz w:val="22"/>
                <w:szCs w:val="22"/>
                <w:lang w:val="ro-RO"/>
              </w:rPr>
              <w:t>2.12</w:t>
            </w:r>
            <w:bookmarkStart w:id="1" w:name="_GoBack"/>
            <w:bookmarkEnd w:id="1"/>
            <w:r w:rsidR="00F14167" w:rsidRPr="00F14167">
              <w:rPr>
                <w:b/>
                <w:sz w:val="22"/>
                <w:szCs w:val="22"/>
                <w:lang w:val="ro-RO"/>
              </w:rPr>
              <w:t>.2023</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p>
    <w:sectPr w:rsidR="003144C9" w:rsidRPr="00F14167" w:rsidSect="004941A6">
      <w:footerReference w:type="even" r:id="rId7"/>
      <w:footerReference w:type="default" r:id="rId8"/>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82" w:rsidRDefault="00787D82">
      <w:r>
        <w:separator/>
      </w:r>
    </w:p>
  </w:endnote>
  <w:endnote w:type="continuationSeparator" w:id="0">
    <w:p w:rsidR="00787D82" w:rsidRDefault="0078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82" w:rsidRDefault="00787D82">
      <w:r>
        <w:separator/>
      </w:r>
    </w:p>
  </w:footnote>
  <w:footnote w:type="continuationSeparator" w:id="0">
    <w:p w:rsidR="00787D82" w:rsidRDefault="0078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3CD6"/>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91980"/>
    <w:rsid w:val="00EA44CC"/>
    <w:rsid w:val="00EC115F"/>
    <w:rsid w:val="00EC1DAA"/>
    <w:rsid w:val="00ED4A4E"/>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7F5F"/>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001">
      <w:bodyDiv w:val="1"/>
      <w:marLeft w:val="0"/>
      <w:marRight w:val="0"/>
      <w:marTop w:val="0"/>
      <w:marBottom w:val="0"/>
      <w:divBdr>
        <w:top w:val="none" w:sz="0" w:space="0" w:color="auto"/>
        <w:left w:val="none" w:sz="0" w:space="0" w:color="auto"/>
        <w:bottom w:val="none" w:sz="0" w:space="0" w:color="auto"/>
        <w:right w:val="none" w:sz="0" w:space="0" w:color="auto"/>
      </w:divBdr>
    </w:div>
    <w:div w:id="255288269">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2023-01-11T15:30:00Z</dcterms:created>
  <dcterms:modified xsi:type="dcterms:W3CDTF">2023-10-26T09:33:00Z</dcterms:modified>
</cp:coreProperties>
</file>