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8B" w:rsidRPr="00173498" w:rsidRDefault="00160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page1"/>
      <w:bookmarkEnd w:id="0"/>
      <w:r w:rsidRPr="0017349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3173095</wp:posOffset>
            </wp:positionH>
            <wp:positionV relativeFrom="page">
              <wp:posOffset>457200</wp:posOffset>
            </wp:positionV>
            <wp:extent cx="1409700" cy="1007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0D2E17" w:rsidRPr="00173498" w:rsidRDefault="000D2E17" w:rsidP="000D2E1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D2E17" w:rsidRPr="00173498" w:rsidRDefault="000D2E17" w:rsidP="000D2E1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Current report in compliance with art. </w:t>
      </w:r>
      <w:proofErr w:type="gramStart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82</w:t>
      </w:r>
      <w:proofErr w:type="gramEnd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Law no. 24/2017 regarding the conclusion of</w:t>
      </w:r>
    </w:p>
    <w:p w:rsidR="0094108B" w:rsidRPr="00173498" w:rsidRDefault="000D2E17" w:rsidP="000D2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gramEnd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legal act with persons involved with the shareholders that own the control of the company and art. </w:t>
      </w:r>
      <w:proofErr w:type="gramStart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144</w:t>
      </w:r>
      <w:proofErr w:type="gramEnd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734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letter B of Regulation no. 5/2018 regarding the issuers of financial instruments and market operations.  </w:t>
      </w: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>Reporting date:</w:t>
      </w:r>
      <w:r w:rsidRPr="00173498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="00EA66F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08.10.</w:t>
      </w:r>
      <w:bookmarkStart w:id="1" w:name="_GoBack"/>
      <w:bookmarkEnd w:id="1"/>
      <w:r w:rsidRPr="001734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2019</w:t>
      </w: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564EFF" w:rsidRPr="00173498" w:rsidRDefault="00564EFF" w:rsidP="00564E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6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Name of the issuing entity: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Societatea</w:t>
      </w:r>
      <w:proofErr w:type="spellEnd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Nationala</w:t>
      </w:r>
      <w:proofErr w:type="spellEnd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NUCLEARELECTRICA S.A.</w:t>
      </w: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564EFF" w:rsidRPr="00173498" w:rsidRDefault="00564EFF" w:rsidP="00564E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60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Registered office: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Strada</w:t>
      </w:r>
      <w:proofErr w:type="spellEnd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Polona</w:t>
      </w:r>
      <w:proofErr w:type="spellEnd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nr</w:t>
      </w:r>
      <w:proofErr w:type="spellEnd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. 65, Sector 1, </w:t>
      </w:r>
      <w:proofErr w:type="spellStart"/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Bucuresti</w:t>
      </w:r>
      <w:proofErr w:type="spellEnd"/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Phone/fax number: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021-203.82.00 / 021</w:t>
      </w: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–</w:t>
      </w: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316.94.00</w:t>
      </w: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564EFF" w:rsidRPr="00173498" w:rsidRDefault="00564EFF" w:rsidP="00564E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560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Sole Registration Code with the Trade Register Office: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10874881</w:t>
      </w: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Order number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: J40/7403/1998</w:t>
      </w: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Subscribed and paid share capital: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3,015,138,510 Lei</w:t>
      </w: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564EFF" w:rsidRPr="00173498" w:rsidRDefault="00564EFF" w:rsidP="00564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Regulated market on which the issued securities </w:t>
      </w:r>
      <w:proofErr w:type="gramStart"/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>are traded</w:t>
      </w:r>
      <w:proofErr w:type="gramEnd"/>
      <w:r w:rsidRPr="001734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Pr="0017349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Bucharest Stock Exchange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D34031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To:</w:t>
      </w:r>
      <w:r w:rsidRPr="001734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Bucharest Stock Exchange</w:t>
      </w:r>
    </w:p>
    <w:p w:rsidR="0094108B" w:rsidRPr="00173498" w:rsidRDefault="00D34031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Financial Supervisory Authority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D340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Important event to </w:t>
      </w:r>
      <w:proofErr w:type="gramStart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be reported</w:t>
      </w:r>
      <w:proofErr w:type="gramEnd"/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the conclusion of </w:t>
      </w:r>
      <w:r w:rsidR="00564337"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term deposit with EXIMBANK SA - Bucharest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607DF" w:rsidRPr="00173498" w:rsidRDefault="00D34031" w:rsidP="005676C4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498">
        <w:rPr>
          <w:rFonts w:ascii="Times New Roman" w:hAnsi="Times New Roman" w:cs="Times New Roman"/>
          <w:sz w:val="24"/>
          <w:szCs w:val="24"/>
          <w:lang w:val="en-GB"/>
        </w:rPr>
        <w:t>Societatea</w:t>
      </w:r>
      <w:proofErr w:type="spellEnd"/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498">
        <w:rPr>
          <w:rFonts w:ascii="Times New Roman" w:hAnsi="Times New Roman" w:cs="Times New Roman"/>
          <w:sz w:val="24"/>
          <w:szCs w:val="24"/>
          <w:lang w:val="en-GB"/>
        </w:rPr>
        <w:t>Nationala</w:t>
      </w:r>
      <w:proofErr w:type="spellEnd"/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498">
        <w:rPr>
          <w:rFonts w:ascii="Times New Roman" w:hAnsi="Times New Roman" w:cs="Times New Roman"/>
          <w:sz w:val="24"/>
          <w:szCs w:val="24"/>
          <w:lang w:val="en-GB"/>
        </w:rPr>
        <w:t>Nuclearelectrica</w:t>
      </w:r>
      <w:proofErr w:type="spellEnd"/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S.A. (“SNN”) informs its shareholders</w:t>
      </w:r>
      <w:r w:rsidR="00DC0C5C"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and investors</w:t>
      </w:r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73498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DC0C5C" w:rsidRPr="00173498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based on the current account framework contract with the Import-Export Bank of Romania EXIMBANK SA-Bucharest no. 499S1/30.04.2014, SNN placed</w:t>
      </w:r>
      <w:r w:rsidR="00564337"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 with EXIMBANK SA – Bucharest a term deposit wit</w:t>
      </w:r>
      <w:r w:rsidR="00EA66FF">
        <w:rPr>
          <w:rFonts w:ascii="Times New Roman" w:hAnsi="Times New Roman" w:cs="Times New Roman"/>
          <w:sz w:val="24"/>
          <w:szCs w:val="24"/>
          <w:lang w:val="en-GB"/>
        </w:rPr>
        <w:t>hout extension in the amount of</w:t>
      </w:r>
      <w:r w:rsidR="00B374BC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r w:rsidR="00EA66FF" w:rsidRPr="00EA66FF">
        <w:rPr>
          <w:rStyle w:val="tpa1"/>
          <w:rFonts w:ascii="Times New Roman" w:hAnsi="Times New Roman" w:cs="Times New Roman"/>
          <w:sz w:val="24"/>
          <w:szCs w:val="24"/>
        </w:rPr>
        <w:t xml:space="preserve">62.149.500 </w:t>
      </w:r>
      <w:r w:rsidR="00564337" w:rsidRPr="00EA66FF">
        <w:rPr>
          <w:rFonts w:ascii="Times New Roman" w:hAnsi="Times New Roman" w:cs="Times New Roman"/>
          <w:sz w:val="24"/>
          <w:szCs w:val="24"/>
          <w:lang w:val="en-GB"/>
        </w:rPr>
        <w:t>lei</w:t>
      </w:r>
      <w:r w:rsidR="00564337"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, on </w:t>
      </w:r>
      <w:r w:rsidR="00EA66FF">
        <w:rPr>
          <w:rStyle w:val="tpa1"/>
          <w:rFonts w:ascii="Times New Roman" w:hAnsi="Times New Roman" w:cs="Times New Roman"/>
          <w:sz w:val="24"/>
          <w:szCs w:val="24"/>
        </w:rPr>
        <w:t>07.10</w:t>
      </w:r>
      <w:r w:rsidR="002B69C6">
        <w:rPr>
          <w:rStyle w:val="tpa1"/>
          <w:rFonts w:ascii="Times New Roman" w:hAnsi="Times New Roman" w:cs="Times New Roman"/>
          <w:sz w:val="24"/>
          <w:szCs w:val="24"/>
        </w:rPr>
        <w:t>.2019</w:t>
      </w:r>
      <w:r w:rsidR="008541BD" w:rsidRPr="00173498">
        <w:rPr>
          <w:rStyle w:val="tpa1"/>
          <w:rFonts w:ascii="Times New Roman" w:hAnsi="Times New Roman" w:cs="Times New Roman"/>
          <w:sz w:val="24"/>
          <w:szCs w:val="24"/>
        </w:rPr>
        <w:t>.</w:t>
      </w:r>
    </w:p>
    <w:p w:rsidR="00173498" w:rsidRPr="00173498" w:rsidRDefault="00173498" w:rsidP="005676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D34031" w:rsidP="005676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sz w:val="24"/>
          <w:szCs w:val="24"/>
          <w:lang w:val="en-GB"/>
        </w:rPr>
        <w:t>The percentage interest rate that applies to the above mentioned term deposit</w:t>
      </w:r>
      <w:r w:rsidR="00EA66FF">
        <w:rPr>
          <w:rFonts w:ascii="Times New Roman" w:hAnsi="Times New Roman" w:cs="Times New Roman"/>
          <w:sz w:val="24"/>
          <w:szCs w:val="24"/>
          <w:lang w:val="en-GB"/>
        </w:rPr>
        <w:t>s is of 2</w:t>
      </w:r>
      <w:proofErr w:type="gramStart"/>
      <w:r w:rsidR="00EA66FF">
        <w:rPr>
          <w:rFonts w:ascii="Times New Roman" w:hAnsi="Times New Roman" w:cs="Times New Roman"/>
          <w:sz w:val="24"/>
          <w:szCs w:val="24"/>
          <w:lang w:val="en-GB"/>
        </w:rPr>
        <w:t>,90</w:t>
      </w:r>
      <w:proofErr w:type="gramEnd"/>
      <w:r w:rsidR="000A3FEB" w:rsidRPr="00173498">
        <w:rPr>
          <w:rStyle w:val="tpa1"/>
          <w:rFonts w:ascii="Times New Roman" w:hAnsi="Times New Roman" w:cs="Times New Roman"/>
          <w:sz w:val="24"/>
          <w:szCs w:val="24"/>
        </w:rPr>
        <w:t xml:space="preserve">% </w:t>
      </w:r>
      <w:r w:rsidRPr="00173498">
        <w:rPr>
          <w:rFonts w:ascii="Times New Roman" w:hAnsi="Times New Roman" w:cs="Times New Roman"/>
          <w:sz w:val="24"/>
          <w:szCs w:val="24"/>
          <w:lang w:val="en-GB"/>
        </w:rPr>
        <w:t>/year.</w:t>
      </w:r>
    </w:p>
    <w:p w:rsidR="00173498" w:rsidRPr="00173498" w:rsidRDefault="001734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D340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sz w:val="24"/>
          <w:szCs w:val="24"/>
          <w:lang w:val="en-GB"/>
        </w:rPr>
        <w:t xml:space="preserve">The maturity date is on </w:t>
      </w:r>
      <w:r w:rsidR="00EA66FF">
        <w:rPr>
          <w:rStyle w:val="tpa1"/>
          <w:rFonts w:ascii="Times New Roman" w:hAnsi="Times New Roman" w:cs="Times New Roman"/>
          <w:sz w:val="24"/>
          <w:szCs w:val="24"/>
        </w:rPr>
        <w:t>06.02.2020</w:t>
      </w:r>
      <w:r w:rsidR="008541BD" w:rsidRPr="00173498">
        <w:rPr>
          <w:rStyle w:val="tpa1"/>
          <w:rFonts w:ascii="Times New Roman" w:hAnsi="Times New Roman" w:cs="Times New Roman"/>
          <w:sz w:val="24"/>
          <w:szCs w:val="24"/>
        </w:rPr>
        <w:t>.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5676C4" w:rsidRPr="00173498" w:rsidRDefault="00567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607DF" w:rsidRPr="00173498" w:rsidRDefault="004B1A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Cosmin Ghita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D340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498">
        <w:rPr>
          <w:rFonts w:ascii="Times New Roman" w:hAnsi="Times New Roman" w:cs="Times New Roman"/>
          <w:b/>
          <w:bCs/>
          <w:sz w:val="24"/>
          <w:szCs w:val="24"/>
          <w:lang w:val="en-GB"/>
        </w:rPr>
        <w:t>Chief Executive Officer</w:t>
      </w: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941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F3BAE" w:rsidRPr="00173498" w:rsidRDefault="00CF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F3BAE" w:rsidRPr="00173498" w:rsidRDefault="00CF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F3BAE" w:rsidRPr="00173498" w:rsidRDefault="00CF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F3BAE" w:rsidRPr="00173498" w:rsidRDefault="00CF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F3BAE" w:rsidRPr="00173498" w:rsidRDefault="00CF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94108B" w:rsidRPr="00173498" w:rsidRDefault="00CF3B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780" w:right="2780" w:firstLine="230"/>
        <w:rPr>
          <w:rFonts w:ascii="Times New Roman" w:hAnsi="Times New Roman" w:cs="Times New Roman"/>
          <w:sz w:val="16"/>
          <w:szCs w:val="16"/>
          <w:lang w:val="en-GB"/>
        </w:rPr>
      </w:pPr>
      <w:r w:rsidRPr="00173498">
        <w:rPr>
          <w:rFonts w:ascii="Times New Roman" w:hAnsi="Times New Roman" w:cs="Times New Roman"/>
          <w:color w:val="333333"/>
          <w:sz w:val="16"/>
          <w:szCs w:val="16"/>
          <w:lang w:val="en-GB"/>
        </w:rPr>
        <w:t xml:space="preserve"> </w:t>
      </w:r>
    </w:p>
    <w:sectPr w:rsidR="0094108B" w:rsidRPr="00173498">
      <w:footerReference w:type="default" r:id="rId8"/>
      <w:pgSz w:w="11900" w:h="16841"/>
      <w:pgMar w:top="1440" w:right="1120" w:bottom="709" w:left="144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6F" w:rsidRDefault="006A756F" w:rsidP="00173498">
      <w:pPr>
        <w:spacing w:after="0" w:line="240" w:lineRule="auto"/>
      </w:pPr>
      <w:r>
        <w:separator/>
      </w:r>
    </w:p>
  </w:endnote>
  <w:endnote w:type="continuationSeparator" w:id="0">
    <w:p w:rsidR="006A756F" w:rsidRDefault="006A756F" w:rsidP="0017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98" w:rsidRPr="00173498" w:rsidRDefault="00173498" w:rsidP="00173498">
    <w:pPr>
      <w:widowControl w:val="0"/>
      <w:autoSpaceDE w:val="0"/>
      <w:autoSpaceDN w:val="0"/>
      <w:adjustRightInd w:val="0"/>
      <w:spacing w:after="0" w:line="239" w:lineRule="auto"/>
      <w:ind w:left="2720"/>
      <w:rPr>
        <w:rFonts w:ascii="Times New Roman" w:hAnsi="Times New Roman" w:cs="Times New Roman"/>
        <w:sz w:val="16"/>
        <w:szCs w:val="16"/>
        <w:lang w:val="en-GB"/>
      </w:rPr>
    </w:pPr>
    <w:proofErr w:type="spellStart"/>
    <w:r w:rsidRPr="00173498">
      <w:rPr>
        <w:rFonts w:ascii="Times New Roman" w:hAnsi="Times New Roman" w:cs="Times New Roman"/>
        <w:b/>
        <w:bCs/>
        <w:color w:val="333333"/>
        <w:sz w:val="16"/>
        <w:szCs w:val="16"/>
        <w:lang w:val="en-GB"/>
      </w:rPr>
      <w:t>Societatea</w:t>
    </w:r>
    <w:proofErr w:type="spellEnd"/>
    <w:r w:rsidRPr="00173498">
      <w:rPr>
        <w:rFonts w:ascii="Times New Roman" w:hAnsi="Times New Roman" w:cs="Times New Roman"/>
        <w:b/>
        <w:bCs/>
        <w:color w:val="333333"/>
        <w:sz w:val="16"/>
        <w:szCs w:val="16"/>
        <w:lang w:val="en-GB"/>
      </w:rPr>
      <w:t xml:space="preserve"> </w:t>
    </w:r>
    <w:proofErr w:type="spellStart"/>
    <w:r w:rsidRPr="00173498">
      <w:rPr>
        <w:rFonts w:ascii="Times New Roman" w:hAnsi="Times New Roman" w:cs="Times New Roman"/>
        <w:b/>
        <w:bCs/>
        <w:color w:val="333333"/>
        <w:sz w:val="16"/>
        <w:szCs w:val="16"/>
        <w:lang w:val="en-GB"/>
      </w:rPr>
      <w:t>Nationala</w:t>
    </w:r>
    <w:proofErr w:type="spellEnd"/>
    <w:r w:rsidRPr="00173498">
      <w:rPr>
        <w:rFonts w:ascii="Times New Roman" w:hAnsi="Times New Roman" w:cs="Times New Roman"/>
        <w:b/>
        <w:bCs/>
        <w:color w:val="333333"/>
        <w:sz w:val="16"/>
        <w:szCs w:val="16"/>
        <w:lang w:val="en-GB"/>
      </w:rPr>
      <w:t xml:space="preserve"> NUCLEARELECTRICA S.A</w:t>
    </w:r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>.</w:t>
    </w:r>
  </w:p>
  <w:p w:rsidR="00173498" w:rsidRPr="00173498" w:rsidRDefault="00173498" w:rsidP="00173498">
    <w:pPr>
      <w:widowControl w:val="0"/>
      <w:autoSpaceDE w:val="0"/>
      <w:autoSpaceDN w:val="0"/>
      <w:adjustRightInd w:val="0"/>
      <w:spacing w:after="0" w:line="44" w:lineRule="exact"/>
      <w:rPr>
        <w:rFonts w:ascii="Times New Roman" w:hAnsi="Times New Roman" w:cs="Times New Roman"/>
        <w:sz w:val="16"/>
        <w:szCs w:val="16"/>
        <w:lang w:val="en-GB"/>
      </w:rPr>
    </w:pPr>
  </w:p>
  <w:p w:rsidR="00173498" w:rsidRPr="00173498" w:rsidRDefault="00173498" w:rsidP="00173498">
    <w:pPr>
      <w:widowControl w:val="0"/>
      <w:overflowPunct w:val="0"/>
      <w:autoSpaceDE w:val="0"/>
      <w:autoSpaceDN w:val="0"/>
      <w:adjustRightInd w:val="0"/>
      <w:spacing w:after="0" w:line="214" w:lineRule="auto"/>
      <w:ind w:left="2000" w:right="960" w:hanging="1037"/>
      <w:rPr>
        <w:rFonts w:ascii="Times New Roman" w:hAnsi="Times New Roman" w:cs="Times New Roman"/>
        <w:sz w:val="16"/>
        <w:szCs w:val="16"/>
        <w:lang w:val="en-GB"/>
      </w:rPr>
    </w:pPr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 xml:space="preserve">65 </w:t>
    </w:r>
    <w:proofErr w:type="spellStart"/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>Polona</w:t>
    </w:r>
    <w:proofErr w:type="spellEnd"/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 xml:space="preserve"> Street, District 1, 010494, Bucharest, Romania; Tel +4021 203 82 00, Fax +4021 316 94 00; Trade Registry number: J40/7403/1998, Sole registration code: 10874881,</w:t>
    </w:r>
  </w:p>
  <w:p w:rsidR="00173498" w:rsidRPr="00173498" w:rsidRDefault="00173498" w:rsidP="00173498">
    <w:pPr>
      <w:widowControl w:val="0"/>
      <w:autoSpaceDE w:val="0"/>
      <w:autoSpaceDN w:val="0"/>
      <w:adjustRightInd w:val="0"/>
      <w:spacing w:after="0" w:line="44" w:lineRule="exact"/>
      <w:rPr>
        <w:rFonts w:ascii="Times New Roman" w:hAnsi="Times New Roman" w:cs="Times New Roman"/>
        <w:sz w:val="16"/>
        <w:szCs w:val="16"/>
        <w:lang w:val="en-GB"/>
      </w:rPr>
    </w:pPr>
  </w:p>
  <w:p w:rsidR="00173498" w:rsidRDefault="00173498" w:rsidP="00173498">
    <w:pPr>
      <w:pStyle w:val="Footer"/>
    </w:pPr>
    <w:r>
      <w:rPr>
        <w:rFonts w:ascii="Times New Roman" w:hAnsi="Times New Roman" w:cs="Times New Roman"/>
        <w:color w:val="333333"/>
        <w:sz w:val="16"/>
        <w:szCs w:val="16"/>
        <w:lang w:val="en-GB"/>
      </w:rPr>
      <w:t xml:space="preserve">                           </w:t>
    </w:r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 xml:space="preserve">Paid and subscribed capital: 3.015.138.510 lei </w:t>
    </w:r>
    <w:r w:rsidRPr="00173498">
      <w:rPr>
        <w:rFonts w:ascii="Times New Roman" w:hAnsi="Times New Roman" w:cs="Times New Roman"/>
        <w:color w:val="0000FF"/>
        <w:sz w:val="16"/>
        <w:szCs w:val="16"/>
        <w:u w:val="single"/>
        <w:lang w:val="en-GB"/>
      </w:rPr>
      <w:t>office@nuclearelectrica.ro</w:t>
    </w:r>
    <w:r w:rsidRPr="00173498">
      <w:rPr>
        <w:rFonts w:ascii="Times New Roman" w:hAnsi="Times New Roman" w:cs="Times New Roman"/>
        <w:color w:val="333333"/>
        <w:sz w:val="16"/>
        <w:szCs w:val="16"/>
        <w:lang w:val="en-GB"/>
      </w:rPr>
      <w:t xml:space="preserve">, </w:t>
    </w:r>
    <w:hyperlink r:id="rId1" w:history="1">
      <w:r w:rsidRPr="00173498">
        <w:rPr>
          <w:rStyle w:val="Hyperlink"/>
          <w:rFonts w:ascii="Times New Roman" w:hAnsi="Times New Roman" w:cs="Times New Roman"/>
          <w:sz w:val="16"/>
          <w:szCs w:val="16"/>
          <w:lang w:val="en-GB"/>
        </w:rPr>
        <w:t>www.nuclearelectrica.ro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6F" w:rsidRDefault="006A756F" w:rsidP="00173498">
      <w:pPr>
        <w:spacing w:after="0" w:line="240" w:lineRule="auto"/>
      </w:pPr>
      <w:r>
        <w:separator/>
      </w:r>
    </w:p>
  </w:footnote>
  <w:footnote w:type="continuationSeparator" w:id="0">
    <w:p w:rsidR="006A756F" w:rsidRDefault="006A756F" w:rsidP="0017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DF4"/>
    <w:multiLevelType w:val="hybridMultilevel"/>
    <w:tmpl w:val="A12C8F96"/>
    <w:lvl w:ilvl="0" w:tplc="2DBE4486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48F"/>
    <w:multiLevelType w:val="hybridMultilevel"/>
    <w:tmpl w:val="FF9C9448"/>
    <w:lvl w:ilvl="0" w:tplc="93AE14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1"/>
    <w:rsid w:val="00086D31"/>
    <w:rsid w:val="000A3FEB"/>
    <w:rsid w:val="000D2E17"/>
    <w:rsid w:val="001607DF"/>
    <w:rsid w:val="00173498"/>
    <w:rsid w:val="002B69C6"/>
    <w:rsid w:val="002C26EF"/>
    <w:rsid w:val="002E5A85"/>
    <w:rsid w:val="00306261"/>
    <w:rsid w:val="003452EF"/>
    <w:rsid w:val="003B0AFA"/>
    <w:rsid w:val="003E4692"/>
    <w:rsid w:val="004B1A04"/>
    <w:rsid w:val="004E109E"/>
    <w:rsid w:val="005602DE"/>
    <w:rsid w:val="00564337"/>
    <w:rsid w:val="00564EFF"/>
    <w:rsid w:val="005676C4"/>
    <w:rsid w:val="005B1FF2"/>
    <w:rsid w:val="006A756F"/>
    <w:rsid w:val="00812161"/>
    <w:rsid w:val="008541BD"/>
    <w:rsid w:val="0088596A"/>
    <w:rsid w:val="008D533F"/>
    <w:rsid w:val="0094108B"/>
    <w:rsid w:val="009966DC"/>
    <w:rsid w:val="00A86D36"/>
    <w:rsid w:val="00AF7C17"/>
    <w:rsid w:val="00B13AC2"/>
    <w:rsid w:val="00B374BC"/>
    <w:rsid w:val="00BB345B"/>
    <w:rsid w:val="00CA664E"/>
    <w:rsid w:val="00CC4A8F"/>
    <w:rsid w:val="00CF3BAE"/>
    <w:rsid w:val="00D34031"/>
    <w:rsid w:val="00D84CF5"/>
    <w:rsid w:val="00D9000D"/>
    <w:rsid w:val="00DC0C5C"/>
    <w:rsid w:val="00E07FB4"/>
    <w:rsid w:val="00E73CE4"/>
    <w:rsid w:val="00EA66FF"/>
    <w:rsid w:val="00F3453D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32525"/>
  <w15:docId w15:val="{BABA43A1-B5F7-47DE-AF22-0253DE0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1607DF"/>
  </w:style>
  <w:style w:type="paragraph" w:styleId="Header">
    <w:name w:val="header"/>
    <w:basedOn w:val="Normal"/>
    <w:link w:val="HeaderChar"/>
    <w:rsid w:val="000A3FE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3FE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A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arelectrica.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Lavinia</dc:creator>
  <cp:keywords/>
  <dc:description/>
  <cp:lastModifiedBy>Ismail Saida</cp:lastModifiedBy>
  <cp:revision>18</cp:revision>
  <cp:lastPrinted>2019-04-25T06:32:00Z</cp:lastPrinted>
  <dcterms:created xsi:type="dcterms:W3CDTF">2018-06-07T10:43:00Z</dcterms:created>
  <dcterms:modified xsi:type="dcterms:W3CDTF">2019-10-07T12:38:00Z</dcterms:modified>
</cp:coreProperties>
</file>