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3876DC" w:rsidP="000E64AF">
            <w:pPr>
              <w:jc w:val="center"/>
              <w:rPr>
                <w:rFonts w:ascii="Arial" w:hAnsi="Arial" w:cs="Arial"/>
                <w:b/>
                <w:sz w:val="36"/>
                <w:szCs w:val="36"/>
              </w:rPr>
            </w:pPr>
            <w:r>
              <w:rPr>
                <w:b/>
                <w:sz w:val="36"/>
                <w:lang w:bidi="en-us" w:val="en-us"/>
              </w:rPr>
              <w:t xml:space="preserve">-------------------------FORM F5</w:t>
            </w:r>
          </w:p>
        </w:tc>
        <w:tc>
          <w:tcPr>
            <w:tcW w:w="8221" w:type="dxa"/>
            <w:vAlign w:val="center"/>
          </w:tcPr>
          <w:p w:rsidR="000E64AF" w:rsidRPr="00890BA2" w:rsidRDefault="00AB258A" w:rsidP="0047187E">
            <w:pPr>
              <w:jc w:val="both"/>
              <w:rPr>
                <w:rFonts w:ascii="Arial" w:hAnsi="Arial" w:cs="Arial"/>
                <w:b/>
                <w:sz w:val="28"/>
                <w:szCs w:val="36"/>
                <w:lang w:val="pt-BR"/>
              </w:rPr>
            </w:pPr>
            <w:r>
              <w:rPr>
                <w:b/>
                <w:sz w:val="28"/>
                <w:lang w:bidi="en-us" w:val="en-us"/>
              </w:rPr>
              <w:t xml:space="preserve">DECLARATION OF INTERESTS</w:t>
            </w:r>
          </w:p>
        </w:tc>
      </w:tr>
    </w:tbl>
    <w:p xmlns:w="http://schemas.openxmlformats.org/wordprocessingml/2006/main" w:rsidR="0003124A" w:rsidRDefault="0003124A" w:rsidP="000E64AF">
      <w:pPr>
        <w:pStyle w:val="NoSpacing"/>
      </w:pP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b/>
                <w:lang w:bidi="en-us" w:val="en-us"/>
              </w:rPr>
              <w:t xml:space="preserve">SECTION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b/>
                <w:lang w:bidi="en-us" w:val="en-us"/>
              </w:rPr>
              <w:t xml:space="preserve">I, the undersigned,</w:t>
            </w:r>
          </w:p>
          <w:p w:rsidR="000E64AF" w:rsidRPr="00AB258A" w:rsidRDefault="00AB258A" w:rsidP="000E64AF">
            <w:pPr>
              <w:rPr>
                <w:rFonts w:ascii="Arial" w:hAnsi="Arial" w:cs="Arial"/>
                <w:i/>
              </w:rPr>
            </w:pPr>
            <w:r w:rsidRPr="00AB258A">
              <w:rPr>
                <w:i/>
                <w:lang w:bidi="en-us" w:val="en-us"/>
              </w:rPr>
              <w:t xml:space="preserve">(Last Name and First Name)</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b/>
                <w:lang w:bidi="en-us" w:val="en-us"/>
              </w:rPr>
              <w:t xml:space="preserve">Having the position of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b/>
                <w:lang w:bidi="en-us" w:val="en-us"/>
              </w:rPr>
              <w:t xml:space="preserve">Within</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b/>
                <w:lang w:bidi="en-us" w:val="en-us"/>
              </w:rPr>
              <w:t xml:space="preserve">knowing the provisions of art. 292 of the Criminal Code regarding false statements, hereby declare under my own responsibility:</w:t>
            </w:r>
          </w:p>
        </w:tc>
      </w:tr>
    </w:tbl>
    <w:p xmlns:w="http://schemas.openxmlformats.org/wordprocessingml/2006/main" w:rsidR="003C769E" w:rsidRDefault="003C769E" w:rsidP="003C769E">
      <w:pPr>
        <w:pStyle w:val="NoSpacing"/>
      </w:pPr>
    </w:p>
    <w:tbl xmlns:w="http://schemas.openxmlformats.org/wordprocessingml/2006/main">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b/>
                <w:rStyle w:val="FontStyle22"/>
                <w:sz w:val="16"/>
                <w:lang w:bidi="en-us" w:val="en-us"/>
              </w:rPr>
              <w:t xml:space="preserve">1. Associate or shareholder in trading companies, national companies / associations, credit institutions, economic interest groups, as well as member of associations, foundations or other non-governmental organizations:</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Unit</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 - corporate name and address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Capacity held</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No. of shares and equity interests </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Total value of shares and/or equity interests</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sz w:val="16"/>
                <w:lang w:bidi="en-us" w:val="en-us"/>
              </w:rPr>
              <w:t xml:space="preserve">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b/>
                <w:rStyle w:val="FontStyle22"/>
                <w:sz w:val="16"/>
                <w:lang w:bidi="en-us" w:val="en-us"/>
              </w:rPr>
              <w:t xml:space="preserve">2. Membership in the management, administration and control bodies of trading companies, autonomous administrations, national companies/associations, credit institutions, economic interest groups, associations or foundations or other non-governmental organizations:</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Unit</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 - corporate name and address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Capacity held</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sz w:val="16"/>
                <w:lang w:bidi="en-us" w:val="en-us"/>
              </w:rPr>
              <w:t xml:space="preserve">Value of benefits</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sz w:val="16"/>
                <w:lang w:bidi="en-us" w:val="en-us"/>
              </w:rPr>
              <w:t xml:space="preserve">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b/>
                <w:rStyle w:val="FontStyle22"/>
                <w:sz w:val="16"/>
                <w:lang w:bidi="en-us" w:val="en-us"/>
              </w:rPr>
              <w:t xml:space="preserve">3. Membership within professional associations and/or trade unions</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sz w:val="16"/>
                <w:lang w:bidi="en-us" w:val="en-us"/>
              </w:rPr>
              <w:t xml:space="preserve">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b/>
                <w:rStyle w:val="FontStyle22"/>
                <w:sz w:val="16"/>
                <w:lang w:bidi="en-us" w:val="en-us"/>
              </w:rPr>
              <w:t xml:space="preserve">4. Membership in the management, administration and control bodies, paid or unpaid, held within political parties, the position held and the name of the political party</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sz w:val="16"/>
                <w:lang w:bidi="en-us" w:val="en-us"/>
              </w:rPr>
              <w:t xml:space="preserve">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b/>
                <w:rStyle w:val="FontStyle22"/>
                <w:sz w:val="16"/>
                <w:lang w:bidi="en-us" w:val="en-us"/>
              </w:rPr>
              <w:t xml:space="preserve">5. Contracts, including those for legal assistance, legal advice, consultancy and civil issues, obtained or in progress during the fulfillment of public functions, mandates or public offices financed from the state budget, local and external funds or concluded with state-owned companies or where the state is a majority/minority shareholder: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5.1 Beneficiary of the contract: last name, first name/corporate name and address</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Contracting institution: corporate name and address</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Procedure that the contract was awarded by</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Type of contract</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Contract conclusion date</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Term of the Agreement</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Total contract value</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Holder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Husband/Wife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First-degree relatives</w:t>
            </w:r>
            <w:r w:rsidRPr="00A94AAE">
              <w:rPr>
                <w:vertAlign w:val="superscript"/>
                <w:rStyle w:val="FontStyle22"/>
                <w:sz w:val="16"/>
                <w:lang w:bidi="en-us" w:val="en-us"/>
              </w:rPr>
              <w:t xml:space="preserve">1) </w:t>
            </w:r>
            <w:r w:rsidRPr="00A94AAE">
              <w:rPr>
                <w:rStyle w:val="FontStyle22"/>
                <w:sz w:val="16"/>
                <w:lang w:bidi="en-us" w:val="en-us"/>
              </w:rPr>
              <w:t xml:space="preserve">of the holder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sz w:val="16"/>
                <w:lang w:bidi="en-us" w:val="en-us"/>
              </w:rPr>
              <w:t xml:space="preserve">Trading companies / Self-employed person / Family associations / Individual practices, associated practices, professional civil associations or professional civil associations with limited liability exercising the profession of lawyer / Non-governmental organizations / Foundations / Associations</w:t>
            </w:r>
            <w:r w:rsidRPr="00A94AAE">
              <w:rPr>
                <w:vertAlign w:val="superscript"/>
                <w:rStyle w:val="FontStyle22"/>
                <w:sz w:val="16"/>
                <w:lang w:bidi="en-us" w:val="en-us"/>
              </w:rPr>
              <w:t xml:space="preserve">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xmlns:w="http://schemas.openxmlformats.org/wordprocessingml/2006/main"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vertAlign w:val="superscript"/>
          <w:rStyle w:val="FontStyle22"/>
          <w:lang w:bidi="en-us" w:val="en-us"/>
        </w:rPr>
        <w:t xml:space="preserve">1)</w:t>
      </w:r>
      <w:r w:rsidRPr="00A94AAE">
        <w:rPr>
          <w:rStyle w:val="FontStyle22"/>
          <w:lang w:bidi="en-us" w:val="en-us"/>
        </w:rPr>
        <w:t xml:space="preserve"> </w:t>
      </w:r>
      <w:r w:rsidRPr="00A94AAE">
        <w:rPr>
          <w:i/>
          <w:rStyle w:val="FontStyle22"/>
          <w:lang w:bidi="en-us" w:val="en-us"/>
        </w:rPr>
        <w:t xml:space="preserve">First-degree relatives</w:t>
      </w:r>
      <w:r w:rsidRPr="00A94AAE">
        <w:rPr>
          <w:rStyle w:val="FontStyle22"/>
          <w:lang w:bidi="en-us" w:val="en-us"/>
        </w:rPr>
        <w:t xml:space="preserve"> shall mean parents in the ascending lie and children in the descending line.</w:t>
      </w:r>
    </w:p>
    <w:p xmlns:w="http://schemas.openxmlformats.org/wordprocessingml/2006/main" w:rsidR="00A94AAE" w:rsidRDefault="00A94AAE" w:rsidP="00A94AAE">
      <w:pPr>
        <w:pStyle w:val="Style20"/>
        <w:widowControl/>
        <w:spacing w:line="240" w:lineRule="auto"/>
        <w:ind w:firstLine="557"/>
        <w:rPr>
          <w:rStyle w:val="FontStyle22"/>
          <w:rFonts w:ascii="Arial" w:hAnsi="Arial" w:cs="Arial"/>
          <w:lang w:eastAsia="ro-RO"/>
        </w:rPr>
      </w:pPr>
      <w:r w:rsidRPr="00A94AAE">
        <w:rPr>
          <w:vertAlign w:val="superscript"/>
          <w:rStyle w:val="FontStyle22"/>
          <w:lang w:bidi="en-us" w:val="en-us"/>
        </w:rPr>
        <w:t xml:space="preserve">2)</w:t>
      </w:r>
      <w:r w:rsidRPr="00A94AAE">
        <w:rPr>
          <w:rStyle w:val="FontStyle22"/>
          <w:lang w:bidi="en-us" w:val="en-us"/>
        </w:rPr>
        <w:t xml:space="preserve"> The name, corporate name and address of the beneficiary of the contract shall be declared, where, by means of the capacity held, the holder, the husband/wife and the first-degree relatives obtains the contracts, as defined under point 5. The contracts of joint-stock trading companies where the declarant together with the husband/wife and first-degree relatives hold less than 5% of the share capital of the company, regardless of the manner in which the shares are obtained, shall not be declared.</w:t>
      </w:r>
    </w:p>
    <w:p xmlns:w="http://schemas.openxmlformats.org/wordprocessingml/2006/main" w:rsidR="000D6B68" w:rsidRPr="00EE09AF" w:rsidRDefault="000D6B68" w:rsidP="00A94AAE">
      <w:pPr>
        <w:pStyle w:val="Style20"/>
        <w:widowControl/>
        <w:spacing w:line="240" w:lineRule="auto"/>
        <w:ind w:firstLine="557"/>
        <w:rPr>
          <w:rStyle w:val="FontStyle22"/>
          <w:rFonts w:ascii="Arial" w:hAnsi="Arial" w:cs="Arial"/>
          <w:lang w:eastAsia="ro-RO"/>
        </w:rPr>
      </w:pPr>
    </w:p>
    <w:p xmlns:w="http://schemas.openxmlformats.org/wordprocessingml/2006/main" w:rsidR="00E37C8B" w:rsidRPr="00EE09AF" w:rsidRDefault="00E37C8B" w:rsidP="00E37C8B">
      <w:pPr>
        <w:pStyle w:val="Style20"/>
        <w:ind w:firstLine="557"/>
        <w:rPr>
          <w:rFonts w:ascii="Arial" w:hAnsi="Arial" w:cs="Arial"/>
          <w:sz w:val="18"/>
          <w:szCs w:val="18"/>
          <w:lang w:val="pt-BR" w:eastAsia="ro-RO"/>
        </w:rPr>
      </w:pPr>
      <w:r w:rsidRPr="00EE09AF">
        <w:rPr>
          <w:sz w:val="18"/>
          <w:lang w:bidi="en-us" w:val="en-us"/>
        </w:rPr>
        <w:t xml:space="preserve">Furthermore, I declare that, in the event that I will be declared the winner of the selection procedure, I shall take all measures to remove any situation of conflict of interests and/or incompatibility set forth under the applicable legislation. </w:t>
      </w:r>
    </w:p>
    <w:p xmlns:w="http://schemas.openxmlformats.org/wordprocessingml/2006/main" w:rsidR="00A94AAE" w:rsidRPr="00A94AAE" w:rsidRDefault="00A94AAE" w:rsidP="00A94AAE">
      <w:pPr>
        <w:pStyle w:val="Style20"/>
        <w:widowControl/>
        <w:spacing w:line="240" w:lineRule="auto"/>
        <w:ind w:firstLine="557"/>
        <w:rPr>
          <w:rStyle w:val="FontStyle22"/>
          <w:rFonts w:ascii="Arial" w:hAnsi="Arial" w:cs="Arial"/>
          <w:lang w:eastAsia="ro-RO"/>
        </w:rPr>
      </w:pPr>
    </w:p>
    <w:p xmlns:w="http://schemas.openxmlformats.org/wordprocessingml/2006/main"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b/>
          <w:rStyle w:val="FontStyle22"/>
          <w:sz w:val="20"/>
          <w:lang w:bidi="en-us" w:val="en-us"/>
        </w:rPr>
        <w:t xml:space="preserve">This declaration constitutes a public act and I am liable pursuant to the criminal law for the inaccuracy or incompleteness of the data disclosed.</w:t>
      </w:r>
    </w:p>
    <w:p xmlns:w="http://schemas.openxmlformats.org/wordprocessingml/2006/main" w:rsidR="00AB258A" w:rsidRDefault="00AB258A"/>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b/>
                <w:lang w:bidi="en-us" w:val="en-us"/>
              </w:rPr>
              <w:t xml:space="preserve">Signature</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b/>
                <w:lang w:bidi="en-us" w:val="en-us"/>
              </w:rPr>
              <w:t xml:space="preserve">Fill-in date</w:t>
            </w:r>
          </w:p>
        </w:tc>
        <w:tc>
          <w:tcPr>
            <w:tcW w:w="3259" w:type="dxa"/>
            <w:vAlign w:val="center"/>
          </w:tcPr>
          <w:p w:rsidR="00526440" w:rsidRDefault="00526440" w:rsidP="00E070DA"/>
        </w:tc>
      </w:tr>
    </w:tbl>
    <w:p xmlns:w="http://schemas.openxmlformats.org/wordprocessingml/2006/main" w:rsidR="00622E10" w:rsidRDefault="00622E10" w:rsidP="003C769E">
      <w:pPr>
        <w:pStyle w:val="NoSpacing"/>
      </w:pPr>
    </w:p>
    <w:p xmlns:w="http://schemas.openxmlformats.org/wordprocessingml/2006/main" w:rsidR="00526440" w:rsidRPr="00526440" w:rsidRDefault="00526440" w:rsidP="003C769E">
      <w:pPr>
        <w:pStyle w:val="NoSpacing"/>
        <w:rPr>
          <w:rFonts w:ascii="Arial" w:hAnsi="Arial" w:cs="Arial"/>
          <w:sz w:val="20"/>
          <w:szCs w:val="20"/>
        </w:rPr>
      </w:pPr>
    </w:p>
    <w:sectPr xmlns:w="http://schemas.openxmlformats.org/wordprocessingml/2006/main"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BA" w:rsidRDefault="00805ABA" w:rsidP="003C769E">
      <w:pPr>
        <w:spacing w:after="0" w:line="240" w:lineRule="auto"/>
      </w:pPr>
      <w:r>
        <w:separator/>
      </w:r>
    </w:p>
  </w:endnote>
  <w:endnote w:type="continuationSeparator" w:id="0">
    <w:p w:rsidR="00805ABA" w:rsidRDefault="00805ABA"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C769E" w:rsidRPr="003C769E" w:rsidRDefault="00E4240C" w:rsidP="003C769E">
    <w:pPr>
      <w:pStyle w:val="Footer"/>
      <w:pBdr>
        <w:top w:val="single" w:sz="18" w:space="1" w:color="000000" w:themeColor="text1"/>
      </w:pBdr>
      <w:rPr>
        <w:rFonts w:ascii="Arial" w:hAnsi="Arial" w:cs="Arial"/>
        <w:b/>
        <w:sz w:val="20"/>
        <w:szCs w:val="20"/>
      </w:rPr>
    </w:pPr>
    <w:r>
      <w:rPr>
        <w:b/>
        <w:sz w:val="20"/>
        <w:lang w:bidi="en-us" w:val="en-us"/>
      </w:rPr>
      <w:t xml:space="preserve">Annex to Form 4 - Consent for the Processing of Personal Data </w:t>
    </w:r>
    <w:r>
      <w:rPr>
        <w:b/>
        <w:sz w:val="20"/>
        <w:lang w:bidi="en-us" w:val="en-us"/>
      </w:rPr>
      <w:tab/>
    </w:r>
    <w:r>
      <w:rPr>
        <w:b/>
        <w:sz w:val="20"/>
        <w:lang w:bidi="en-us" w:val="en-us"/>
      </w:rPr>
      <w:t xml:space="preserve"/>
    </w:r>
    <w:r>
      <w:rPr>
        <w:b/>
        <w:sz w:val="20"/>
        <w:lang w:bidi="en-us" w:val="en-us"/>
      </w:rPr>
      <w:tab/>
    </w:r>
    <w:r>
      <w:rPr>
        <w:b/>
        <w:sz w:val="20"/>
        <w:lang w:bidi="en-us" w:val="en-us"/>
      </w:rPr>
      <w:t xml:space="preserve"/>
    </w:r>
    <w:r>
      <w:rPr>
        <w:b/>
        <w:sz w:val="20"/>
        <w:lang w:bidi="en-us" w:val="en-us"/>
      </w:rPr>
      <w:tab/>
    </w:r>
    <w:r>
      <w:rPr>
        <w:b/>
        <w:sz w:val="20"/>
        <w:lang w:bidi="en-us" w:val="en-us"/>
      </w:rPr>
      <w:t xml:space="preserve"/>
    </w:r>
    <w:r w:rsidR="003C769E" w:rsidRPr="003C769E">
      <w:rPr>
        <w:b/>
        <w:sz w:val="20"/>
        <w:lang w:bidi="en-us" w:val="en-us"/>
      </w:rPr>
      <w:fldChar w:fldCharType="begin"/>
    </w:r>
    <w:r w:rsidR="003C769E" w:rsidRPr="003C769E">
      <w:rPr>
        <w:b/>
        <w:sz w:val="20"/>
        <w:lang w:bidi="en-us" w:val="en-us"/>
      </w:rPr>
      <w:instrText xml:space="preserve"> PAGE   \* MERGEFORMAT </w:instrText>
    </w:r>
    <w:r w:rsidR="003C769E" w:rsidRPr="003C769E">
      <w:rPr>
        <w:b/>
        <w:sz w:val="20"/>
        <w:lang w:bidi="en-us" w:val="en-us"/>
      </w:rPr>
      <w:fldChar w:fldCharType="separate"/>
    </w:r>
    <w:r w:rsidR="00EE09AF">
      <w:rPr>
        <w:b/>
        <w:noProof/>
        <w:sz w:val="20"/>
        <w:lang w:bidi="en-us" w:val="en-us"/>
      </w:rPr>
      <w:t>3</w:t>
    </w:r>
    <w:r w:rsidR="003C769E" w:rsidRPr="003C769E">
      <w:rPr>
        <w:b/>
        <w:sz w:val="20"/>
        <w:lang w:bidi="en-us" w:val="en-us"/>
      </w:rPr>
      <w:fldChar w:fldCharType="end"/>
    </w: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b/>
        <w:sz w:val="20"/>
        <w:lang w:bidi="en-us" w:val="en-us"/>
      </w:rPr>
      <w:t xml:space="preserve">F5 - Declaration of Interests </w:t>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fldChar w:fldCharType="begin"/>
    </w:r>
    <w:r w:rsidRPr="003C769E">
      <w:rPr>
        <w:b/>
        <w:sz w:val="20"/>
        <w:lang w:bidi="en-us" w:val="en-us"/>
      </w:rPr>
      <w:instrText xml:space="preserve"> PAGE   \* MERGEFORMAT </w:instrText>
    </w:r>
    <w:r w:rsidRPr="003C769E">
      <w:rPr>
        <w:b/>
        <w:sz w:val="20"/>
        <w:lang w:bidi="en-us" w:val="en-us"/>
      </w:rPr>
      <w:fldChar w:fldCharType="separate"/>
    </w:r>
    <w:r w:rsidR="004627A8">
      <w:rPr>
        <w:b/>
        <w:noProof/>
        <w:sz w:val="20"/>
        <w:lang w:bidi="en-us" w:val="en-us"/>
      </w:rPr>
      <w:t>1</w:t>
    </w:r>
    <w:r w:rsidRPr="003C769E">
      <w:rPr>
        <w:b/>
        <w:sz w:val="20"/>
        <w:lang w:bidi="en-us"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BA" w:rsidRDefault="00805ABA" w:rsidP="003C769E">
      <w:pPr>
        <w:spacing w:after="0" w:line="240" w:lineRule="auto"/>
      </w:pPr>
      <w:r>
        <w:separator/>
      </w:r>
    </w:p>
  </w:footnote>
  <w:footnote w:type="continuationSeparator" w:id="0">
    <w:p w:rsidR="00805ABA" w:rsidRDefault="00805ABA" w:rsidP="003C769E">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7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46601"/>
    <w:rsid w:val="000C2021"/>
    <w:rsid w:val="000D21E2"/>
    <w:rsid w:val="000D6B68"/>
    <w:rsid w:val="000E64AF"/>
    <w:rsid w:val="001B5A01"/>
    <w:rsid w:val="00206D79"/>
    <w:rsid w:val="00252022"/>
    <w:rsid w:val="002B3536"/>
    <w:rsid w:val="00304913"/>
    <w:rsid w:val="00384C5E"/>
    <w:rsid w:val="003876DC"/>
    <w:rsid w:val="003C769E"/>
    <w:rsid w:val="004627A8"/>
    <w:rsid w:val="0047187E"/>
    <w:rsid w:val="00484D99"/>
    <w:rsid w:val="005141B2"/>
    <w:rsid w:val="00526440"/>
    <w:rsid w:val="00534906"/>
    <w:rsid w:val="00537161"/>
    <w:rsid w:val="00556156"/>
    <w:rsid w:val="00622E10"/>
    <w:rsid w:val="00793A27"/>
    <w:rsid w:val="00805ABA"/>
    <w:rsid w:val="00890BA2"/>
    <w:rsid w:val="008B63A9"/>
    <w:rsid w:val="00A94AAE"/>
    <w:rsid w:val="00AB0269"/>
    <w:rsid w:val="00AB258A"/>
    <w:rsid w:val="00AE5EFA"/>
    <w:rsid w:val="00B3295B"/>
    <w:rsid w:val="00BE7896"/>
    <w:rsid w:val="00C20876"/>
    <w:rsid w:val="00D71B27"/>
    <w:rsid w:val="00DC2C54"/>
    <w:rsid w:val="00E37C8B"/>
    <w:rsid w:val="00E4240C"/>
    <w:rsid w:val="00EE09AF"/>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36C"/>
  <w15:docId w15:val="{B121231A-8E86-472B-8300-3BF37A749767}"/>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E279-3B3D-4C1D-90EC-2078BD1C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taVI</dc:creator>
  <cp:lastModifiedBy>Constantin Laura</cp:lastModifiedBy>
  <cp:revision>2</cp:revision>
  <cp:lastPrinted>2018-06-29T09:51:00Z</cp:lastPrinted>
  <dcterms:created xsi:type="dcterms:W3CDTF">2018-10-31T06:34:00Z</dcterms:created>
  <dcterms:modified xsi:type="dcterms:W3CDTF">2018-10-31T06:34:00Z</dcterms:modified>
</cp:coreProperties>
</file>