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1B" w:rsidRPr="00732A76" w:rsidRDefault="00252C1B" w:rsidP="00252C1B">
      <w:pPr>
        <w:jc w:val="center"/>
        <w:rPr>
          <w:b/>
          <w:sz w:val="22"/>
          <w:szCs w:val="22"/>
          <w:u w:val="single"/>
          <w:lang w:val="ro-RO"/>
        </w:rPr>
      </w:pPr>
    </w:p>
    <w:p w:rsidR="00252C1B" w:rsidRPr="00732A76" w:rsidRDefault="00252C1B" w:rsidP="00252C1B">
      <w:pPr>
        <w:jc w:val="center"/>
        <w:rPr>
          <w:b/>
          <w:sz w:val="22"/>
          <w:szCs w:val="22"/>
          <w:u w:val="single"/>
          <w:lang w:val="ro-RO"/>
        </w:rPr>
      </w:pPr>
    </w:p>
    <w:p w:rsidR="00252C1B" w:rsidRPr="00732A76" w:rsidRDefault="00252C1B" w:rsidP="00252C1B">
      <w:pPr>
        <w:jc w:val="center"/>
        <w:rPr>
          <w:b/>
          <w:sz w:val="22"/>
          <w:szCs w:val="22"/>
          <w:u w:val="single"/>
          <w:lang w:val="ro-RO"/>
        </w:rPr>
      </w:pPr>
    </w:p>
    <w:p w:rsidR="00252C1B" w:rsidRPr="00732A76" w:rsidRDefault="00252C1B" w:rsidP="00252C1B">
      <w:pPr>
        <w:jc w:val="center"/>
        <w:rPr>
          <w:b/>
          <w:sz w:val="22"/>
          <w:szCs w:val="22"/>
          <w:u w:val="single"/>
          <w:lang w:val="ro-RO"/>
        </w:rPr>
      </w:pPr>
    </w:p>
    <w:p w:rsidR="00252C1B" w:rsidRPr="00732A76" w:rsidRDefault="00252C1B" w:rsidP="00252C1B">
      <w:pPr>
        <w:jc w:val="center"/>
        <w:rPr>
          <w:b/>
          <w:sz w:val="22"/>
          <w:szCs w:val="22"/>
          <w:u w:val="single"/>
          <w:lang w:val="ro-RO"/>
        </w:rPr>
      </w:pPr>
    </w:p>
    <w:p w:rsidR="00617E02" w:rsidRPr="00732A76" w:rsidRDefault="00617E02" w:rsidP="00252C1B">
      <w:pPr>
        <w:jc w:val="center"/>
        <w:rPr>
          <w:b/>
          <w:sz w:val="22"/>
          <w:szCs w:val="22"/>
          <w:u w:val="single"/>
          <w:lang w:val="ro-RO"/>
        </w:rPr>
      </w:pPr>
    </w:p>
    <w:p w:rsidR="00617E02" w:rsidRPr="00732A76" w:rsidRDefault="00617E02" w:rsidP="00252C1B">
      <w:pPr>
        <w:jc w:val="center"/>
        <w:rPr>
          <w:b/>
          <w:sz w:val="22"/>
          <w:szCs w:val="22"/>
          <w:u w:val="single"/>
          <w:lang w:val="ro-RO"/>
        </w:rPr>
      </w:pPr>
    </w:p>
    <w:p w:rsidR="00617E02" w:rsidRPr="00732A76" w:rsidRDefault="00617E02" w:rsidP="00252C1B">
      <w:pPr>
        <w:jc w:val="center"/>
        <w:rPr>
          <w:b/>
          <w:sz w:val="22"/>
          <w:szCs w:val="22"/>
          <w:u w:val="single"/>
          <w:lang w:val="ro-RO"/>
        </w:rPr>
      </w:pPr>
    </w:p>
    <w:p w:rsidR="00252C1B" w:rsidRPr="00732A76" w:rsidRDefault="00252C1B" w:rsidP="00252C1B">
      <w:pPr>
        <w:jc w:val="center"/>
        <w:rPr>
          <w:b/>
          <w:sz w:val="22"/>
          <w:szCs w:val="22"/>
          <w:u w:val="single"/>
          <w:lang w:val="ro-RO"/>
        </w:rPr>
      </w:pPr>
    </w:p>
    <w:p w:rsidR="00252C1B" w:rsidRPr="00A546C8" w:rsidRDefault="00252C1B" w:rsidP="00252C1B">
      <w:pPr>
        <w:jc w:val="center"/>
        <w:rPr>
          <w:b/>
          <w:sz w:val="22"/>
          <w:szCs w:val="22"/>
          <w:u w:val="single"/>
          <w:lang w:val="ro-RO"/>
        </w:rPr>
      </w:pPr>
      <w:r w:rsidRPr="00A546C8">
        <w:rPr>
          <w:b/>
          <w:sz w:val="22"/>
          <w:szCs w:val="22"/>
          <w:u w:val="single"/>
          <w:lang w:val="ro-RO"/>
        </w:rPr>
        <w:t>___________________________________</w:t>
      </w:r>
    </w:p>
    <w:p w:rsidR="00252C1B" w:rsidRPr="00A546C8" w:rsidRDefault="00252C1B" w:rsidP="00252C1B">
      <w:pPr>
        <w:jc w:val="center"/>
        <w:rPr>
          <w:b/>
          <w:sz w:val="22"/>
          <w:szCs w:val="22"/>
          <w:u w:val="single"/>
          <w:lang w:val="ro-RO"/>
        </w:rPr>
      </w:pPr>
    </w:p>
    <w:p w:rsidR="00252C1B" w:rsidRPr="009B3E54" w:rsidRDefault="009D6ED5" w:rsidP="00252C1B">
      <w:pPr>
        <w:pStyle w:val="Heading6"/>
        <w:rPr>
          <w:szCs w:val="28"/>
          <w:lang w:val="ro-RO"/>
        </w:rPr>
      </w:pPr>
      <w:r w:rsidRPr="009B3E54">
        <w:rPr>
          <w:szCs w:val="28"/>
          <w:lang w:val="ro-RO"/>
        </w:rPr>
        <w:t>A</w:t>
      </w:r>
      <w:r w:rsidR="00B62AAF" w:rsidRPr="009B3E54">
        <w:rPr>
          <w:szCs w:val="28"/>
          <w:lang w:val="ro-RO"/>
        </w:rPr>
        <w:t xml:space="preserve">NGAJAMENT </w:t>
      </w:r>
      <w:r w:rsidRPr="009B3E54">
        <w:rPr>
          <w:szCs w:val="28"/>
          <w:lang w:val="ro-RO"/>
        </w:rPr>
        <w:t>DE CONFIDENTIALITATE</w:t>
      </w:r>
    </w:p>
    <w:p w:rsidR="00252C1B" w:rsidRPr="00A546C8" w:rsidRDefault="00252C1B" w:rsidP="00252C1B">
      <w:pPr>
        <w:jc w:val="center"/>
        <w:rPr>
          <w:b/>
          <w:sz w:val="22"/>
          <w:szCs w:val="22"/>
          <w:u w:val="single"/>
          <w:lang w:val="ro-RO"/>
        </w:rPr>
      </w:pPr>
      <w:r w:rsidRPr="00A546C8">
        <w:rPr>
          <w:b/>
          <w:sz w:val="22"/>
          <w:szCs w:val="22"/>
          <w:u w:val="single"/>
          <w:lang w:val="ro-RO"/>
        </w:rPr>
        <w:t>___________________________________</w:t>
      </w:r>
    </w:p>
    <w:p w:rsidR="00252C1B" w:rsidRPr="00A546C8" w:rsidRDefault="00252C1B" w:rsidP="00252C1B">
      <w:pPr>
        <w:jc w:val="center"/>
        <w:rPr>
          <w:b/>
          <w:sz w:val="22"/>
          <w:szCs w:val="22"/>
          <w:u w:val="single"/>
          <w:lang w:val="ro-RO"/>
        </w:rPr>
      </w:pPr>
    </w:p>
    <w:p w:rsidR="00252C1B" w:rsidRPr="00A546C8" w:rsidRDefault="00252C1B" w:rsidP="00252C1B">
      <w:pPr>
        <w:jc w:val="center"/>
        <w:rPr>
          <w:b/>
          <w:sz w:val="22"/>
          <w:szCs w:val="22"/>
          <w:u w:val="single"/>
          <w:lang w:val="ro-RO"/>
        </w:rPr>
      </w:pPr>
    </w:p>
    <w:p w:rsidR="00617E02" w:rsidRPr="00A546C8" w:rsidRDefault="00617E02" w:rsidP="00252C1B">
      <w:pPr>
        <w:jc w:val="center"/>
        <w:rPr>
          <w:b/>
          <w:sz w:val="22"/>
          <w:szCs w:val="22"/>
          <w:u w:val="single"/>
          <w:lang w:val="ro-RO"/>
        </w:rPr>
      </w:pPr>
    </w:p>
    <w:p w:rsidR="00617E02" w:rsidRPr="00A546C8" w:rsidRDefault="00617E02" w:rsidP="00252C1B">
      <w:pPr>
        <w:jc w:val="center"/>
        <w:rPr>
          <w:b/>
          <w:sz w:val="22"/>
          <w:szCs w:val="22"/>
          <w:u w:val="single"/>
          <w:lang w:val="ro-RO"/>
        </w:rPr>
      </w:pPr>
    </w:p>
    <w:p w:rsidR="00617E02" w:rsidRPr="00A546C8" w:rsidRDefault="00617E02" w:rsidP="00252C1B">
      <w:pPr>
        <w:jc w:val="center"/>
        <w:rPr>
          <w:b/>
          <w:sz w:val="22"/>
          <w:szCs w:val="22"/>
          <w:u w:val="single"/>
          <w:lang w:val="ro-RO"/>
        </w:rPr>
      </w:pPr>
    </w:p>
    <w:p w:rsidR="00FA7FA6" w:rsidRPr="009B3E54" w:rsidRDefault="009D6ED5" w:rsidP="00252C1B">
      <w:pPr>
        <w:jc w:val="center"/>
        <w:rPr>
          <w:b/>
          <w:sz w:val="28"/>
          <w:szCs w:val="28"/>
          <w:u w:val="single"/>
          <w:lang w:val="ro-RO"/>
        </w:rPr>
      </w:pPr>
      <w:r w:rsidRPr="009B3E54">
        <w:rPr>
          <w:b/>
          <w:sz w:val="28"/>
          <w:szCs w:val="28"/>
          <w:u w:val="single"/>
          <w:lang w:val="ro-RO"/>
        </w:rPr>
        <w:t>Proi</w:t>
      </w:r>
      <w:r w:rsidR="00780084" w:rsidRPr="009B3E54">
        <w:rPr>
          <w:b/>
          <w:sz w:val="28"/>
          <w:szCs w:val="28"/>
          <w:u w:val="single"/>
          <w:lang w:val="ro-RO"/>
        </w:rPr>
        <w:t xml:space="preserve">ect </w:t>
      </w:r>
    </w:p>
    <w:p w:rsidR="00252C1B" w:rsidRPr="009B3E54" w:rsidRDefault="00780084" w:rsidP="00252C1B">
      <w:pPr>
        <w:jc w:val="center"/>
        <w:rPr>
          <w:b/>
          <w:sz w:val="28"/>
          <w:szCs w:val="28"/>
          <w:u w:val="single"/>
          <w:lang w:val="ro-RO"/>
        </w:rPr>
      </w:pPr>
      <w:r w:rsidRPr="009B3E54">
        <w:rPr>
          <w:b/>
          <w:sz w:val="28"/>
          <w:szCs w:val="28"/>
          <w:u w:val="single"/>
          <w:lang w:val="ro-RO"/>
        </w:rPr>
        <w:t>Unit</w:t>
      </w:r>
      <w:r w:rsidR="009D6ED5" w:rsidRPr="009B3E54">
        <w:rPr>
          <w:b/>
          <w:sz w:val="28"/>
          <w:szCs w:val="28"/>
          <w:u w:val="single"/>
          <w:lang w:val="ro-RO"/>
        </w:rPr>
        <w:t>atile</w:t>
      </w:r>
      <w:r w:rsidRPr="009B3E54">
        <w:rPr>
          <w:b/>
          <w:sz w:val="28"/>
          <w:szCs w:val="28"/>
          <w:u w:val="single"/>
          <w:lang w:val="ro-RO"/>
        </w:rPr>
        <w:t xml:space="preserve"> 3 </w:t>
      </w:r>
      <w:r w:rsidR="009D6ED5" w:rsidRPr="009B3E54">
        <w:rPr>
          <w:b/>
          <w:sz w:val="28"/>
          <w:szCs w:val="28"/>
          <w:u w:val="single"/>
          <w:lang w:val="ro-RO"/>
        </w:rPr>
        <w:t>si</w:t>
      </w:r>
      <w:r w:rsidRPr="009B3E54">
        <w:rPr>
          <w:b/>
          <w:sz w:val="28"/>
          <w:szCs w:val="28"/>
          <w:u w:val="single"/>
          <w:lang w:val="ro-RO"/>
        </w:rPr>
        <w:t xml:space="preserve"> 4 Cernavoda Romania</w:t>
      </w:r>
    </w:p>
    <w:p w:rsidR="00252C1B" w:rsidRPr="009B3E54" w:rsidRDefault="00252C1B" w:rsidP="00252C1B">
      <w:pPr>
        <w:jc w:val="center"/>
        <w:rPr>
          <w:b/>
          <w:sz w:val="28"/>
          <w:szCs w:val="28"/>
          <w:u w:val="single"/>
          <w:lang w:val="ro-RO"/>
        </w:rPr>
      </w:pPr>
    </w:p>
    <w:p w:rsidR="00252C1B" w:rsidRPr="00213149" w:rsidRDefault="00252C1B" w:rsidP="00252C1B">
      <w:pPr>
        <w:pStyle w:val="Heading7"/>
        <w:rPr>
          <w:szCs w:val="24"/>
          <w:lang w:val="ro-RO"/>
        </w:rPr>
      </w:pPr>
      <w:r w:rsidRPr="00A546C8">
        <w:rPr>
          <w:sz w:val="22"/>
          <w:szCs w:val="22"/>
          <w:lang w:val="ro-RO"/>
        </w:rPr>
        <w:br w:type="page"/>
      </w:r>
      <w:r w:rsidR="009D6ED5" w:rsidRPr="00213149">
        <w:rPr>
          <w:szCs w:val="24"/>
          <w:lang w:val="ro-RO"/>
        </w:rPr>
        <w:lastRenderedPageBreak/>
        <w:t>A</w:t>
      </w:r>
      <w:r w:rsidR="00B62AAF" w:rsidRPr="00213149">
        <w:rPr>
          <w:szCs w:val="24"/>
          <w:lang w:val="ro-RO"/>
        </w:rPr>
        <w:t xml:space="preserve">NGAJAMENT </w:t>
      </w:r>
      <w:r w:rsidR="009D6ED5" w:rsidRPr="00213149">
        <w:rPr>
          <w:szCs w:val="24"/>
          <w:lang w:val="ro-RO"/>
        </w:rPr>
        <w:t>DE CONFIDENTIALITATE</w:t>
      </w:r>
    </w:p>
    <w:p w:rsidR="00252C1B" w:rsidRPr="00213149" w:rsidRDefault="00252C1B" w:rsidP="00252C1B">
      <w:pPr>
        <w:pStyle w:val="BodyText"/>
        <w:jc w:val="left"/>
        <w:rPr>
          <w:szCs w:val="24"/>
          <w:lang w:val="ro-RO"/>
        </w:rPr>
      </w:pPr>
    </w:p>
    <w:p w:rsidR="00FA7FA6" w:rsidRPr="00213149" w:rsidRDefault="00DD2BDC" w:rsidP="006D3366">
      <w:pPr>
        <w:pStyle w:val="BodyText"/>
        <w:rPr>
          <w:b/>
          <w:szCs w:val="24"/>
          <w:lang w:val="ro-RO"/>
        </w:rPr>
      </w:pPr>
      <w:r w:rsidRPr="00213149">
        <w:rPr>
          <w:szCs w:val="24"/>
          <w:lang w:val="ro-RO"/>
        </w:rPr>
        <w:t>[</w:t>
      </w:r>
      <w:r w:rsidRPr="00213149">
        <w:rPr>
          <w:szCs w:val="24"/>
          <w:lang w:val="ro-RO"/>
        </w:rPr>
        <w:t>]</w:t>
      </w:r>
      <w:r w:rsidR="00580BF1" w:rsidRPr="00213149">
        <w:rPr>
          <w:szCs w:val="24"/>
          <w:lang w:val="ro-RO"/>
        </w:rPr>
        <w:t xml:space="preserve">, </w:t>
      </w:r>
      <w:r w:rsidR="009D6ED5" w:rsidRPr="00213149">
        <w:rPr>
          <w:szCs w:val="24"/>
          <w:lang w:val="ro-RO"/>
        </w:rPr>
        <w:t xml:space="preserve">o companie legal constituita si functionand in conformitate cu legile din </w:t>
      </w:r>
      <w:r w:rsidR="00FA7FA6" w:rsidRPr="00213149">
        <w:rPr>
          <w:szCs w:val="24"/>
          <w:lang w:val="ro-RO"/>
        </w:rPr>
        <w:t>[</w:t>
      </w:r>
      <w:r w:rsidR="00FA7FA6" w:rsidRPr="00213149">
        <w:rPr>
          <w:szCs w:val="24"/>
          <w:lang w:val="ro-RO"/>
        </w:rPr>
        <w:t>]</w:t>
      </w:r>
      <w:r w:rsidR="009D6ED5" w:rsidRPr="00213149">
        <w:rPr>
          <w:szCs w:val="24"/>
          <w:lang w:val="ro-RO"/>
        </w:rPr>
        <w:t>, cu sediul social in</w:t>
      </w:r>
      <w:r w:rsidR="00F66CB3" w:rsidRPr="00213149">
        <w:rPr>
          <w:szCs w:val="24"/>
          <w:lang w:val="ro-RO"/>
        </w:rPr>
        <w:t xml:space="preserve"> [</w:t>
      </w:r>
      <w:r w:rsidR="00F66CB3" w:rsidRPr="00213149">
        <w:rPr>
          <w:szCs w:val="24"/>
          <w:lang w:val="ro-RO"/>
        </w:rPr>
        <w:t>], avand datele de identificare</w:t>
      </w:r>
      <w:r w:rsidR="00FA7FA6" w:rsidRPr="00213149">
        <w:rPr>
          <w:szCs w:val="24"/>
          <w:lang w:val="ro-RO"/>
        </w:rPr>
        <w:t xml:space="preserve"> [</w:t>
      </w:r>
      <w:r w:rsidR="00FA7FA6" w:rsidRPr="00213149">
        <w:rPr>
          <w:szCs w:val="24"/>
          <w:lang w:val="ro-RO"/>
        </w:rPr>
        <w:t xml:space="preserve">] </w:t>
      </w:r>
      <w:r w:rsidR="00252C1B" w:rsidRPr="00213149">
        <w:rPr>
          <w:szCs w:val="24"/>
          <w:lang w:val="ro-RO"/>
        </w:rPr>
        <w:t>(</w:t>
      </w:r>
      <w:r w:rsidR="009D6ED5" w:rsidRPr="00213149">
        <w:rPr>
          <w:szCs w:val="24"/>
          <w:lang w:val="ro-RO"/>
        </w:rPr>
        <w:t xml:space="preserve">denumita in continuare </w:t>
      </w:r>
      <w:r w:rsidR="00252C1B" w:rsidRPr="00213149">
        <w:rPr>
          <w:szCs w:val="24"/>
          <w:lang w:val="ro-RO"/>
        </w:rPr>
        <w:t>“</w:t>
      </w:r>
      <w:r w:rsidRPr="00213149">
        <w:rPr>
          <w:szCs w:val="24"/>
          <w:lang w:val="ro-RO"/>
        </w:rPr>
        <w:t>[</w:t>
      </w:r>
      <w:r w:rsidR="006D111F" w:rsidRPr="00213149">
        <w:rPr>
          <w:szCs w:val="24"/>
          <w:lang w:val="ro-RO"/>
        </w:rPr>
        <w:t>IP</w:t>
      </w:r>
      <w:r w:rsidRPr="00213149">
        <w:rPr>
          <w:szCs w:val="24"/>
          <w:lang w:val="ro-RO"/>
        </w:rPr>
        <w:t>]</w:t>
      </w:r>
      <w:r w:rsidR="00252C1B" w:rsidRPr="00213149">
        <w:rPr>
          <w:b/>
          <w:szCs w:val="24"/>
          <w:lang w:val="ro-RO"/>
        </w:rPr>
        <w:t xml:space="preserve">”), </w:t>
      </w:r>
    </w:p>
    <w:p w:rsidR="006D3366" w:rsidRPr="00213149" w:rsidRDefault="006D3366" w:rsidP="006D3366">
      <w:pPr>
        <w:pStyle w:val="BodyText"/>
        <w:rPr>
          <w:szCs w:val="24"/>
          <w:lang w:val="ro-RO"/>
        </w:rPr>
      </w:pPr>
    </w:p>
    <w:p w:rsidR="00252C1B" w:rsidRPr="00213149" w:rsidRDefault="009D6ED5" w:rsidP="00252C1B">
      <w:pPr>
        <w:jc w:val="both"/>
        <w:rPr>
          <w:b/>
          <w:sz w:val="24"/>
          <w:szCs w:val="24"/>
          <w:lang w:val="ro-RO"/>
        </w:rPr>
      </w:pPr>
      <w:r w:rsidRPr="00213149">
        <w:rPr>
          <w:b/>
          <w:sz w:val="24"/>
          <w:szCs w:val="24"/>
          <w:lang w:val="ro-RO"/>
        </w:rPr>
        <w:t>AVAND IN VEDERE CA</w:t>
      </w:r>
      <w:r w:rsidR="00252C1B" w:rsidRPr="00213149">
        <w:rPr>
          <w:b/>
          <w:sz w:val="24"/>
          <w:szCs w:val="24"/>
          <w:lang w:val="ro-RO"/>
        </w:rPr>
        <w:t>:</w:t>
      </w:r>
    </w:p>
    <w:p w:rsidR="00252C1B" w:rsidRPr="00213149" w:rsidRDefault="00252C1B" w:rsidP="00252C1B">
      <w:pPr>
        <w:jc w:val="both"/>
        <w:rPr>
          <w:b/>
          <w:sz w:val="24"/>
          <w:szCs w:val="24"/>
          <w:lang w:val="ro-RO"/>
        </w:rPr>
      </w:pPr>
    </w:p>
    <w:p w:rsidR="00C04E5A" w:rsidRPr="00213149" w:rsidRDefault="009D6ED5" w:rsidP="00E517C8">
      <w:pPr>
        <w:numPr>
          <w:ilvl w:val="0"/>
          <w:numId w:val="3"/>
        </w:numPr>
        <w:tabs>
          <w:tab w:val="clear" w:pos="360"/>
          <w:tab w:val="num" w:pos="567"/>
        </w:tabs>
        <w:spacing w:after="120"/>
        <w:ind w:left="567" w:hanging="567"/>
        <w:jc w:val="both"/>
        <w:rPr>
          <w:sz w:val="24"/>
          <w:szCs w:val="24"/>
          <w:lang w:val="ro-RO"/>
        </w:rPr>
      </w:pPr>
      <w:r w:rsidRPr="00213149">
        <w:rPr>
          <w:sz w:val="24"/>
          <w:szCs w:val="24"/>
          <w:lang w:val="ro-RO"/>
        </w:rPr>
        <w:t>S</w:t>
      </w:r>
      <w:r w:rsidR="00CA68CF" w:rsidRPr="00213149">
        <w:rPr>
          <w:sz w:val="24"/>
          <w:szCs w:val="24"/>
          <w:lang w:val="ro-RO"/>
        </w:rPr>
        <w:t xml:space="preserve">ocietatea </w:t>
      </w:r>
      <w:r w:rsidRPr="00213149">
        <w:rPr>
          <w:sz w:val="24"/>
          <w:szCs w:val="24"/>
          <w:lang w:val="ro-RO"/>
        </w:rPr>
        <w:t>N</w:t>
      </w:r>
      <w:r w:rsidR="00CA68CF" w:rsidRPr="00213149">
        <w:rPr>
          <w:sz w:val="24"/>
          <w:szCs w:val="24"/>
          <w:lang w:val="ro-RO"/>
        </w:rPr>
        <w:t xml:space="preserve">ationala </w:t>
      </w:r>
      <w:r w:rsidRPr="00213149">
        <w:rPr>
          <w:sz w:val="24"/>
          <w:szCs w:val="24"/>
          <w:lang w:val="ro-RO"/>
        </w:rPr>
        <w:t>N</w:t>
      </w:r>
      <w:r w:rsidR="00CA68CF" w:rsidRPr="00213149">
        <w:rPr>
          <w:sz w:val="24"/>
          <w:szCs w:val="24"/>
          <w:lang w:val="ro-RO"/>
        </w:rPr>
        <w:t>uclearelectrica</w:t>
      </w:r>
      <w:r w:rsidR="00F66CB3" w:rsidRPr="00213149">
        <w:rPr>
          <w:sz w:val="24"/>
          <w:szCs w:val="24"/>
          <w:lang w:val="ro-RO"/>
        </w:rPr>
        <w:t xml:space="preserve"> S.A.</w:t>
      </w:r>
      <w:r w:rsidR="00875B1A" w:rsidRPr="00213149">
        <w:rPr>
          <w:sz w:val="24"/>
          <w:szCs w:val="24"/>
          <w:lang w:val="ro-RO"/>
        </w:rPr>
        <w:t>, in calitate de societate nationala la care statul roman este actionar majoritar</w:t>
      </w:r>
      <w:r w:rsidR="00CA68CF" w:rsidRPr="00213149">
        <w:rPr>
          <w:sz w:val="24"/>
          <w:szCs w:val="24"/>
          <w:lang w:val="ro-RO"/>
        </w:rPr>
        <w:t xml:space="preserve"> („</w:t>
      </w:r>
      <w:r w:rsidR="00CA68CF" w:rsidRPr="00213149">
        <w:rPr>
          <w:b/>
          <w:sz w:val="24"/>
          <w:szCs w:val="24"/>
          <w:lang w:val="ro-RO"/>
        </w:rPr>
        <w:t>SNN</w:t>
      </w:r>
      <w:r w:rsidR="00CA68CF" w:rsidRPr="00213149">
        <w:rPr>
          <w:sz w:val="24"/>
          <w:szCs w:val="24"/>
          <w:lang w:val="ro-RO"/>
        </w:rPr>
        <w:t>”)</w:t>
      </w:r>
      <w:r w:rsidRPr="00213149">
        <w:rPr>
          <w:sz w:val="24"/>
          <w:szCs w:val="24"/>
          <w:lang w:val="ro-RO"/>
        </w:rPr>
        <w:t xml:space="preserve"> intentioneaza sa selecteze </w:t>
      </w:r>
      <w:r w:rsidR="003F5029" w:rsidRPr="00213149">
        <w:rPr>
          <w:sz w:val="24"/>
          <w:szCs w:val="24"/>
          <w:lang w:val="ro-RO"/>
        </w:rPr>
        <w:t xml:space="preserve">un investitor privat </w:t>
      </w:r>
      <w:r w:rsidRPr="00213149">
        <w:rPr>
          <w:sz w:val="24"/>
          <w:szCs w:val="24"/>
          <w:lang w:val="ro-RO"/>
        </w:rPr>
        <w:t xml:space="preserve">pentru a continua proiectul Unitatile 3 si 4 ale Centralei Nucleare de la Cernavoda </w:t>
      </w:r>
      <w:r w:rsidR="00267D07" w:rsidRPr="00213149">
        <w:rPr>
          <w:sz w:val="24"/>
          <w:szCs w:val="24"/>
          <w:lang w:val="ro-RO"/>
        </w:rPr>
        <w:t>(“</w:t>
      </w:r>
      <w:r w:rsidRPr="00213149">
        <w:rPr>
          <w:b/>
          <w:sz w:val="24"/>
          <w:szCs w:val="24"/>
          <w:lang w:val="ro-RO"/>
        </w:rPr>
        <w:t>Proi</w:t>
      </w:r>
      <w:r w:rsidR="00267D07" w:rsidRPr="00213149">
        <w:rPr>
          <w:b/>
          <w:sz w:val="24"/>
          <w:szCs w:val="24"/>
          <w:lang w:val="ro-RO"/>
        </w:rPr>
        <w:t>ect</w:t>
      </w:r>
      <w:r w:rsidRPr="00213149">
        <w:rPr>
          <w:b/>
          <w:sz w:val="24"/>
          <w:szCs w:val="24"/>
          <w:lang w:val="ro-RO"/>
        </w:rPr>
        <w:t>ul</w:t>
      </w:r>
      <w:r w:rsidR="00267D07" w:rsidRPr="00213149">
        <w:rPr>
          <w:sz w:val="24"/>
          <w:szCs w:val="24"/>
          <w:lang w:val="ro-RO"/>
        </w:rPr>
        <w:t>“)</w:t>
      </w:r>
      <w:r w:rsidR="00FA7FA6" w:rsidRPr="00213149">
        <w:rPr>
          <w:sz w:val="24"/>
          <w:szCs w:val="24"/>
          <w:lang w:val="ro-RO"/>
        </w:rPr>
        <w:t>.</w:t>
      </w:r>
      <w:r w:rsidR="00267D07" w:rsidRPr="00213149">
        <w:rPr>
          <w:sz w:val="24"/>
          <w:szCs w:val="24"/>
          <w:lang w:val="ro-RO"/>
        </w:rPr>
        <w:t xml:space="preserve"> </w:t>
      </w:r>
    </w:p>
    <w:p w:rsidR="00252C1B" w:rsidRPr="00213149" w:rsidRDefault="00AC34EF" w:rsidP="00252C1B">
      <w:pPr>
        <w:numPr>
          <w:ilvl w:val="0"/>
          <w:numId w:val="3"/>
        </w:numPr>
        <w:tabs>
          <w:tab w:val="clear" w:pos="360"/>
          <w:tab w:val="num" w:pos="567"/>
        </w:tabs>
        <w:spacing w:after="120"/>
        <w:ind w:left="567" w:hanging="567"/>
        <w:jc w:val="both"/>
        <w:rPr>
          <w:sz w:val="24"/>
          <w:szCs w:val="24"/>
          <w:lang w:val="ro-RO"/>
        </w:rPr>
      </w:pPr>
      <w:r w:rsidRPr="00213149">
        <w:rPr>
          <w:sz w:val="24"/>
          <w:szCs w:val="24"/>
          <w:lang w:val="ro-RO"/>
        </w:rPr>
        <w:t xml:space="preserve">In acest scop, </w:t>
      </w:r>
      <w:r w:rsidR="00C04E5A" w:rsidRPr="00213149">
        <w:rPr>
          <w:sz w:val="24"/>
          <w:szCs w:val="24"/>
          <w:lang w:val="ro-RO"/>
        </w:rPr>
        <w:t xml:space="preserve">SNN </w:t>
      </w:r>
      <w:r w:rsidR="00D6199E" w:rsidRPr="00213149">
        <w:rPr>
          <w:sz w:val="24"/>
          <w:szCs w:val="24"/>
          <w:lang w:val="ro-RO"/>
        </w:rPr>
        <w:t xml:space="preserve">organizeaza o </w:t>
      </w:r>
      <w:r w:rsidR="003F5029" w:rsidRPr="00213149">
        <w:rPr>
          <w:sz w:val="24"/>
          <w:szCs w:val="24"/>
          <w:lang w:val="ro-RO"/>
        </w:rPr>
        <w:t xml:space="preserve">procedura competitiva de selectare a unui investitor privat pentru constituirea unei societati cu capital mixt de tip IPP (Producator Independent de Energie), in vederea implementarii unui proiect „Green/Brown Field” avand ca scop </w:t>
      </w:r>
      <w:r w:rsidR="00F66CB3" w:rsidRPr="00213149">
        <w:rPr>
          <w:sz w:val="24"/>
          <w:szCs w:val="24"/>
          <w:lang w:val="ro-RO"/>
        </w:rPr>
        <w:t xml:space="preserve">realizarea </w:t>
      </w:r>
      <w:r w:rsidR="003F5029" w:rsidRPr="00213149">
        <w:rPr>
          <w:sz w:val="24"/>
          <w:szCs w:val="24"/>
          <w:lang w:val="ro-RO"/>
        </w:rPr>
        <w:t>Proiectului Unitatile 3 si 4 CNE Cernavoda,</w:t>
      </w:r>
      <w:r w:rsidRPr="00213149">
        <w:rPr>
          <w:sz w:val="24"/>
          <w:szCs w:val="24"/>
          <w:lang w:val="ro-RO"/>
        </w:rPr>
        <w:t xml:space="preserve"> conform prevederilor </w:t>
      </w:r>
      <w:r w:rsidR="003F5029" w:rsidRPr="00213149">
        <w:rPr>
          <w:sz w:val="24"/>
          <w:szCs w:val="24"/>
          <w:lang w:val="ro-RO"/>
        </w:rPr>
        <w:t xml:space="preserve">art. 50 din </w:t>
      </w:r>
      <w:r w:rsidRPr="00213149">
        <w:rPr>
          <w:sz w:val="24"/>
          <w:szCs w:val="24"/>
          <w:lang w:val="ro-RO"/>
        </w:rPr>
        <w:t>Leg</w:t>
      </w:r>
      <w:r w:rsidR="003F5029" w:rsidRPr="00213149">
        <w:rPr>
          <w:sz w:val="24"/>
          <w:szCs w:val="24"/>
          <w:lang w:val="ro-RO"/>
        </w:rPr>
        <w:t>ea</w:t>
      </w:r>
      <w:r w:rsidRPr="00213149">
        <w:rPr>
          <w:sz w:val="24"/>
          <w:szCs w:val="24"/>
          <w:lang w:val="ro-RO"/>
        </w:rPr>
        <w:t xml:space="preserve"> nr.</w:t>
      </w:r>
      <w:r w:rsidR="00C04E5A" w:rsidRPr="00213149">
        <w:rPr>
          <w:sz w:val="24"/>
          <w:szCs w:val="24"/>
          <w:lang w:val="ro-RO"/>
        </w:rPr>
        <w:t xml:space="preserve"> 137 </w:t>
      </w:r>
      <w:r w:rsidRPr="00213149">
        <w:rPr>
          <w:sz w:val="24"/>
          <w:szCs w:val="24"/>
          <w:lang w:val="ro-RO"/>
        </w:rPr>
        <w:t>din</w:t>
      </w:r>
      <w:r w:rsidR="00C04E5A" w:rsidRPr="00213149">
        <w:rPr>
          <w:sz w:val="24"/>
          <w:szCs w:val="24"/>
          <w:lang w:val="ro-RO"/>
        </w:rPr>
        <w:t xml:space="preserve"> 2002</w:t>
      </w:r>
      <w:r w:rsidR="003F5029" w:rsidRPr="00213149">
        <w:rPr>
          <w:sz w:val="24"/>
          <w:szCs w:val="24"/>
          <w:lang w:val="ro-RO"/>
        </w:rPr>
        <w:t xml:space="preserve"> privind unele masuri pentru accelerarea privatizarii</w:t>
      </w:r>
      <w:r w:rsidR="00B62AAF" w:rsidRPr="00213149">
        <w:rPr>
          <w:sz w:val="24"/>
          <w:szCs w:val="24"/>
          <w:lang w:val="ro-RO"/>
        </w:rPr>
        <w:t xml:space="preserve">, precum si potrivit </w:t>
      </w:r>
      <w:r w:rsidR="00A546C8" w:rsidRPr="00213149">
        <w:rPr>
          <w:i/>
          <w:sz w:val="24"/>
          <w:szCs w:val="24"/>
          <w:lang w:val="ro-RO"/>
        </w:rPr>
        <w:t>Procedurii</w:t>
      </w:r>
      <w:r w:rsidR="00B62AAF" w:rsidRPr="00213149">
        <w:rPr>
          <w:i/>
          <w:sz w:val="24"/>
          <w:szCs w:val="24"/>
          <w:lang w:val="ro-RO"/>
        </w:rPr>
        <w:t xml:space="preserve"> privind realizarea Proiectelor de tip "Green/Brown Field" prin constituirea de societa</w:t>
      </w:r>
      <w:r w:rsidR="00875B1A" w:rsidRPr="00213149">
        <w:rPr>
          <w:i/>
          <w:sz w:val="24"/>
          <w:szCs w:val="24"/>
          <w:lang w:val="ro-RO"/>
        </w:rPr>
        <w:t>ti</w:t>
      </w:r>
      <w:r w:rsidR="00B62AAF" w:rsidRPr="00213149">
        <w:rPr>
          <w:i/>
          <w:sz w:val="24"/>
          <w:szCs w:val="24"/>
          <w:lang w:val="ro-RO"/>
        </w:rPr>
        <w:t xml:space="preserve"> comerciale de tip IPP, având ca aport in natură bunuri ale societăţilor comerciale, companiilor/societăţilor na</w:t>
      </w:r>
      <w:r w:rsidR="002B670C" w:rsidRPr="00213149">
        <w:rPr>
          <w:i/>
          <w:sz w:val="24"/>
          <w:szCs w:val="24"/>
          <w:lang w:val="ro-RO"/>
        </w:rPr>
        <w:t>t</w:t>
      </w:r>
      <w:r w:rsidR="00B62AAF" w:rsidRPr="00213149">
        <w:rPr>
          <w:i/>
          <w:sz w:val="24"/>
          <w:szCs w:val="24"/>
          <w:lang w:val="ro-RO"/>
        </w:rPr>
        <w:t>ionale si regiilor autonome din portofoliul MECMA si aport in numerar al unui poten</w:t>
      </w:r>
      <w:r w:rsidR="002B670C" w:rsidRPr="00213149">
        <w:rPr>
          <w:i/>
          <w:sz w:val="24"/>
          <w:szCs w:val="24"/>
          <w:lang w:val="ro-RO"/>
        </w:rPr>
        <w:t>t</w:t>
      </w:r>
      <w:r w:rsidR="00B62AAF" w:rsidRPr="00213149">
        <w:rPr>
          <w:i/>
          <w:sz w:val="24"/>
          <w:szCs w:val="24"/>
          <w:lang w:val="ro-RO"/>
        </w:rPr>
        <w:t>ial investitor</w:t>
      </w:r>
      <w:r w:rsidR="00B62AAF" w:rsidRPr="00213149">
        <w:rPr>
          <w:sz w:val="24"/>
          <w:szCs w:val="24"/>
          <w:lang w:val="ro-RO"/>
        </w:rPr>
        <w:t xml:space="preserve">, aprobată prin </w:t>
      </w:r>
      <w:r w:rsidR="003F5029" w:rsidRPr="00213149">
        <w:rPr>
          <w:sz w:val="24"/>
          <w:szCs w:val="24"/>
          <w:lang w:val="ro-RO"/>
        </w:rPr>
        <w:t xml:space="preserve">Ordinul ministrului economiei, comerţului şi mediului de afaceri nr. 1646∕28.08.2012, modificată </w:t>
      </w:r>
      <w:r w:rsidR="002B670C" w:rsidRPr="00213149">
        <w:rPr>
          <w:sz w:val="24"/>
          <w:szCs w:val="24"/>
          <w:lang w:val="ro-RO"/>
        </w:rPr>
        <w:t>s</w:t>
      </w:r>
      <w:r w:rsidR="003F5029" w:rsidRPr="00213149">
        <w:rPr>
          <w:sz w:val="24"/>
          <w:szCs w:val="24"/>
          <w:lang w:val="ro-RO"/>
        </w:rPr>
        <w:t>i completată prin Ordinul ministrului economiei, comerţului şi mediului d</w:t>
      </w:r>
      <w:r w:rsidR="00752FC2">
        <w:rPr>
          <w:sz w:val="24"/>
          <w:szCs w:val="24"/>
          <w:lang w:val="ro-RO"/>
        </w:rPr>
        <w:t xml:space="preserve">e afaceri nr. 2518∕19.11.2012, prin </w:t>
      </w:r>
      <w:r w:rsidR="003F5029" w:rsidRPr="00213149">
        <w:rPr>
          <w:sz w:val="24"/>
          <w:szCs w:val="24"/>
          <w:lang w:val="ro-RO"/>
        </w:rPr>
        <w:t xml:space="preserve">Ordinul ministrului delegat pentru energie nr. 1105/16.05.2013, </w:t>
      </w:r>
      <w:r w:rsidR="002B670C" w:rsidRPr="00213149">
        <w:rPr>
          <w:sz w:val="24"/>
          <w:szCs w:val="24"/>
          <w:lang w:val="ro-RO"/>
        </w:rPr>
        <w:t>s</w:t>
      </w:r>
      <w:r w:rsidR="003F5029" w:rsidRPr="00213149">
        <w:rPr>
          <w:sz w:val="24"/>
          <w:szCs w:val="24"/>
          <w:lang w:val="ro-RO"/>
        </w:rPr>
        <w:t xml:space="preserve">i prin Ordinul ministrului delegat pentru energie nr. 691/05.08.2014 </w:t>
      </w:r>
      <w:r w:rsidR="00D6199E" w:rsidRPr="00213149">
        <w:rPr>
          <w:sz w:val="24"/>
          <w:szCs w:val="24"/>
          <w:lang w:val="ro-RO"/>
        </w:rPr>
        <w:t>(“</w:t>
      </w:r>
      <w:r w:rsidR="00D6199E" w:rsidRPr="00213149">
        <w:rPr>
          <w:b/>
          <w:sz w:val="24"/>
          <w:szCs w:val="24"/>
          <w:lang w:val="ro-RO"/>
        </w:rPr>
        <w:t>Pro</w:t>
      </w:r>
      <w:r w:rsidR="00C71C73" w:rsidRPr="00213149">
        <w:rPr>
          <w:b/>
          <w:sz w:val="24"/>
          <w:szCs w:val="24"/>
          <w:lang w:val="ro-RO"/>
        </w:rPr>
        <w:t>cesul</w:t>
      </w:r>
      <w:r w:rsidR="00D6199E" w:rsidRPr="00213149">
        <w:rPr>
          <w:sz w:val="24"/>
          <w:szCs w:val="24"/>
          <w:lang w:val="ro-RO"/>
        </w:rPr>
        <w:t>”)</w:t>
      </w:r>
      <w:r w:rsidR="00252C1B" w:rsidRPr="00213149">
        <w:rPr>
          <w:sz w:val="24"/>
          <w:szCs w:val="24"/>
          <w:lang w:val="ro-RO"/>
        </w:rPr>
        <w:t>.</w:t>
      </w:r>
    </w:p>
    <w:p w:rsidR="00252C1B" w:rsidRPr="00213149" w:rsidRDefault="000A015F" w:rsidP="00252C1B">
      <w:pPr>
        <w:numPr>
          <w:ilvl w:val="0"/>
          <w:numId w:val="3"/>
        </w:numPr>
        <w:tabs>
          <w:tab w:val="clear" w:pos="360"/>
          <w:tab w:val="num" w:pos="567"/>
        </w:tabs>
        <w:spacing w:after="120"/>
        <w:ind w:left="567" w:hanging="567"/>
        <w:jc w:val="both"/>
        <w:rPr>
          <w:sz w:val="24"/>
          <w:szCs w:val="24"/>
          <w:lang w:val="ro-RO"/>
        </w:rPr>
      </w:pPr>
      <w:r w:rsidRPr="00213149">
        <w:rPr>
          <w:sz w:val="24"/>
          <w:szCs w:val="24"/>
          <w:lang w:val="ro-RO"/>
        </w:rPr>
        <w:t xml:space="preserve">Pe durata </w:t>
      </w:r>
      <w:r w:rsidR="00C71C73" w:rsidRPr="00213149">
        <w:rPr>
          <w:sz w:val="24"/>
          <w:szCs w:val="24"/>
          <w:lang w:val="ro-RO"/>
        </w:rPr>
        <w:t>Procesului</w:t>
      </w:r>
      <w:r w:rsidRPr="00213149">
        <w:rPr>
          <w:sz w:val="24"/>
          <w:szCs w:val="24"/>
          <w:lang w:val="ro-RO"/>
        </w:rPr>
        <w:t>, SNN va dezvalui informatii confidentiale legate de Proiect</w:t>
      </w:r>
      <w:r w:rsidR="00252C1B" w:rsidRPr="00213149">
        <w:rPr>
          <w:sz w:val="24"/>
          <w:szCs w:val="24"/>
          <w:lang w:val="ro-RO"/>
        </w:rPr>
        <w:t>.</w:t>
      </w:r>
    </w:p>
    <w:p w:rsidR="003F5029" w:rsidRPr="00213149" w:rsidRDefault="00FF73E6" w:rsidP="00252C1B">
      <w:pPr>
        <w:numPr>
          <w:ilvl w:val="0"/>
          <w:numId w:val="3"/>
        </w:numPr>
        <w:tabs>
          <w:tab w:val="clear" w:pos="360"/>
          <w:tab w:val="num" w:pos="567"/>
        </w:tabs>
        <w:spacing w:after="120"/>
        <w:ind w:left="567" w:hanging="567"/>
        <w:jc w:val="both"/>
        <w:rPr>
          <w:sz w:val="24"/>
          <w:szCs w:val="24"/>
          <w:lang w:val="ro-RO"/>
        </w:rPr>
      </w:pPr>
      <w:r w:rsidRPr="00213149">
        <w:rPr>
          <w:sz w:val="24"/>
          <w:szCs w:val="24"/>
          <w:lang w:val="ro-RO"/>
        </w:rPr>
        <w:t xml:space="preserve">Informatiile </w:t>
      </w:r>
      <w:r w:rsidR="003F5029" w:rsidRPr="00213149">
        <w:rPr>
          <w:sz w:val="24"/>
          <w:szCs w:val="24"/>
          <w:lang w:val="ro-RO"/>
        </w:rPr>
        <w:t>aferente tuturor etapelor Proce</w:t>
      </w:r>
      <w:r w:rsidR="002C3F86" w:rsidRPr="00213149">
        <w:rPr>
          <w:sz w:val="24"/>
          <w:szCs w:val="24"/>
          <w:lang w:val="ro-RO"/>
        </w:rPr>
        <w:t>sului</w:t>
      </w:r>
      <w:r w:rsidR="003F5029" w:rsidRPr="00213149">
        <w:rPr>
          <w:sz w:val="24"/>
          <w:szCs w:val="24"/>
          <w:lang w:val="ro-RO"/>
        </w:rPr>
        <w:t xml:space="preserve"> vor avea un caracter confidential, cu exceptia celor facute publice de SNN la momentul publicarii anuntului pentru initierea Proce</w:t>
      </w:r>
      <w:r w:rsidR="00CA68CF" w:rsidRPr="00213149">
        <w:rPr>
          <w:sz w:val="24"/>
          <w:szCs w:val="24"/>
          <w:lang w:val="ro-RO"/>
        </w:rPr>
        <w:t>sului sau la orice alt moment pe parcursul derularii Procesului</w:t>
      </w:r>
      <w:r w:rsidR="00B11D42" w:rsidRPr="00213149">
        <w:rPr>
          <w:sz w:val="24"/>
          <w:szCs w:val="24"/>
          <w:lang w:val="ro-RO"/>
        </w:rPr>
        <w:t>.</w:t>
      </w:r>
    </w:p>
    <w:p w:rsidR="00252C1B" w:rsidRPr="00213149" w:rsidRDefault="000A015F" w:rsidP="00252C1B">
      <w:pPr>
        <w:numPr>
          <w:ilvl w:val="0"/>
          <w:numId w:val="3"/>
        </w:numPr>
        <w:tabs>
          <w:tab w:val="clear" w:pos="360"/>
          <w:tab w:val="num" w:pos="567"/>
        </w:tabs>
        <w:spacing w:after="120"/>
        <w:ind w:left="567" w:hanging="567"/>
        <w:jc w:val="both"/>
        <w:rPr>
          <w:sz w:val="24"/>
          <w:szCs w:val="24"/>
          <w:lang w:val="ro-RO"/>
        </w:rPr>
      </w:pPr>
      <w:r w:rsidRPr="00213149">
        <w:rPr>
          <w:sz w:val="24"/>
          <w:szCs w:val="24"/>
          <w:lang w:val="ro-RO"/>
        </w:rPr>
        <w:t xml:space="preserve">Data fiind dezvaluirea acestor informatii, </w:t>
      </w:r>
      <w:r w:rsidR="00B62AAF" w:rsidRPr="00213149">
        <w:rPr>
          <w:sz w:val="24"/>
          <w:szCs w:val="24"/>
          <w:lang w:val="ro-RO"/>
        </w:rPr>
        <w:t xml:space="preserve">IP </w:t>
      </w:r>
      <w:r w:rsidRPr="00213149">
        <w:rPr>
          <w:sz w:val="24"/>
          <w:szCs w:val="24"/>
          <w:lang w:val="ro-RO"/>
        </w:rPr>
        <w:t xml:space="preserve">accepta obligatia de a mentine confidentialitatea acestora in conformitate cu termenii prezentului </w:t>
      </w:r>
      <w:r w:rsidR="00836EF0" w:rsidRPr="00213149">
        <w:rPr>
          <w:sz w:val="24"/>
          <w:szCs w:val="24"/>
          <w:lang w:val="ro-RO"/>
        </w:rPr>
        <w:t xml:space="preserve">angajament </w:t>
      </w:r>
      <w:r w:rsidR="00252C1B" w:rsidRPr="00213149">
        <w:rPr>
          <w:sz w:val="24"/>
          <w:szCs w:val="24"/>
          <w:lang w:val="ro-RO"/>
        </w:rPr>
        <w:t>(“</w:t>
      </w:r>
      <w:r w:rsidR="00252C1B" w:rsidRPr="00213149">
        <w:rPr>
          <w:b/>
          <w:sz w:val="24"/>
          <w:szCs w:val="24"/>
          <w:lang w:val="ro-RO"/>
        </w:rPr>
        <w:t>A</w:t>
      </w:r>
      <w:r w:rsidR="00836EF0" w:rsidRPr="00213149">
        <w:rPr>
          <w:b/>
          <w:sz w:val="24"/>
          <w:szCs w:val="24"/>
          <w:lang w:val="ro-RO"/>
        </w:rPr>
        <w:t>ngajamentul</w:t>
      </w:r>
      <w:r w:rsidR="00252C1B" w:rsidRPr="00213149">
        <w:rPr>
          <w:sz w:val="24"/>
          <w:szCs w:val="24"/>
          <w:lang w:val="ro-RO"/>
        </w:rPr>
        <w:t>”).</w:t>
      </w:r>
    </w:p>
    <w:p w:rsidR="00672DE1" w:rsidRPr="00213149" w:rsidRDefault="00672DE1" w:rsidP="00A546C8">
      <w:pPr>
        <w:numPr>
          <w:ilvl w:val="0"/>
          <w:numId w:val="3"/>
        </w:numPr>
        <w:tabs>
          <w:tab w:val="clear" w:pos="360"/>
          <w:tab w:val="num" w:pos="567"/>
        </w:tabs>
        <w:spacing w:after="120"/>
        <w:ind w:left="567" w:hanging="567"/>
        <w:jc w:val="both"/>
        <w:rPr>
          <w:sz w:val="24"/>
          <w:szCs w:val="24"/>
          <w:lang w:val="ro-RO"/>
        </w:rPr>
      </w:pPr>
      <w:r w:rsidRPr="00213149">
        <w:rPr>
          <w:sz w:val="24"/>
          <w:szCs w:val="24"/>
          <w:lang w:val="ro-RO"/>
        </w:rPr>
        <w:t>Angajamentul acopera intr</w:t>
      </w:r>
      <w:r w:rsidR="00CD5E7B" w:rsidRPr="00213149">
        <w:rPr>
          <w:sz w:val="24"/>
          <w:szCs w:val="24"/>
          <w:lang w:val="ro-RO"/>
        </w:rPr>
        <w:t>e</w:t>
      </w:r>
      <w:r w:rsidR="002C3F86" w:rsidRPr="00213149">
        <w:rPr>
          <w:sz w:val="24"/>
          <w:szCs w:val="24"/>
          <w:lang w:val="ro-RO"/>
        </w:rPr>
        <w:t>gul</w:t>
      </w:r>
      <w:r w:rsidRPr="00213149">
        <w:rPr>
          <w:sz w:val="24"/>
          <w:szCs w:val="24"/>
          <w:lang w:val="ro-RO"/>
        </w:rPr>
        <w:t xml:space="preserve"> Proc</w:t>
      </w:r>
      <w:r w:rsidR="002C3F86" w:rsidRPr="00213149">
        <w:rPr>
          <w:sz w:val="24"/>
          <w:szCs w:val="24"/>
          <w:lang w:val="ro-RO"/>
        </w:rPr>
        <w:t>es</w:t>
      </w:r>
      <w:r w:rsidRPr="00213149">
        <w:rPr>
          <w:sz w:val="24"/>
          <w:szCs w:val="24"/>
          <w:lang w:val="ro-RO"/>
        </w:rPr>
        <w:t xml:space="preserve"> incepand de la depunerea Scrisorilor de </w:t>
      </w:r>
      <w:r w:rsidR="00580BF1" w:rsidRPr="00213149">
        <w:rPr>
          <w:sz w:val="24"/>
          <w:szCs w:val="24"/>
          <w:lang w:val="ro-RO"/>
        </w:rPr>
        <w:t xml:space="preserve">Exprimare a </w:t>
      </w:r>
      <w:r w:rsidRPr="00213149">
        <w:rPr>
          <w:sz w:val="24"/>
          <w:szCs w:val="24"/>
          <w:lang w:val="ro-RO"/>
        </w:rPr>
        <w:t>Interes</w:t>
      </w:r>
      <w:r w:rsidR="00580BF1" w:rsidRPr="00213149">
        <w:rPr>
          <w:sz w:val="24"/>
          <w:szCs w:val="24"/>
          <w:lang w:val="ro-RO"/>
        </w:rPr>
        <w:t>ului</w:t>
      </w:r>
      <w:r w:rsidRPr="00213149">
        <w:rPr>
          <w:sz w:val="24"/>
          <w:szCs w:val="24"/>
          <w:lang w:val="ro-RO"/>
        </w:rPr>
        <w:t xml:space="preserve"> de catre </w:t>
      </w:r>
      <w:r w:rsidR="00CD5E7B" w:rsidRPr="00213149">
        <w:rPr>
          <w:sz w:val="24"/>
          <w:szCs w:val="24"/>
          <w:lang w:val="ro-RO"/>
        </w:rPr>
        <w:t xml:space="preserve">Investitorii </w:t>
      </w:r>
      <w:r w:rsidR="00F66CB3" w:rsidRPr="00213149">
        <w:rPr>
          <w:sz w:val="24"/>
          <w:szCs w:val="24"/>
          <w:lang w:val="ro-RO"/>
        </w:rPr>
        <w:t xml:space="preserve">Interesati </w:t>
      </w:r>
      <w:r w:rsidRPr="00213149">
        <w:rPr>
          <w:sz w:val="24"/>
          <w:szCs w:val="24"/>
          <w:lang w:val="ro-RO"/>
        </w:rPr>
        <w:t xml:space="preserve">si pana la semnarea </w:t>
      </w:r>
      <w:r w:rsidR="00552A8A" w:rsidRPr="00213149">
        <w:rPr>
          <w:sz w:val="24"/>
          <w:szCs w:val="24"/>
          <w:lang w:val="ro-RO"/>
        </w:rPr>
        <w:t>Actului Constitutiv si Acordului Investitorilor (asa cum sunt acesti termeni definiti in Regulamentul de desfăşurare a procesului de selectare a investitorilor pentru continuarea proiectului Unităţilor 3 si 4 CNE Cernavodă).</w:t>
      </w:r>
    </w:p>
    <w:p w:rsidR="00252C1B" w:rsidRPr="00213149" w:rsidRDefault="00252C1B" w:rsidP="00252C1B">
      <w:pPr>
        <w:jc w:val="both"/>
        <w:rPr>
          <w:sz w:val="24"/>
          <w:szCs w:val="24"/>
          <w:lang w:val="ro-RO"/>
        </w:rPr>
      </w:pPr>
    </w:p>
    <w:p w:rsidR="00252C1B" w:rsidRPr="00213149" w:rsidRDefault="00C71C73" w:rsidP="00252C1B">
      <w:pPr>
        <w:jc w:val="both"/>
        <w:rPr>
          <w:sz w:val="24"/>
          <w:szCs w:val="24"/>
          <w:lang w:val="ro-RO"/>
        </w:rPr>
      </w:pPr>
      <w:r w:rsidRPr="00213149">
        <w:rPr>
          <w:b/>
          <w:sz w:val="24"/>
          <w:szCs w:val="24"/>
          <w:lang w:val="ro-RO"/>
        </w:rPr>
        <w:t>IP SE ANGAJEAZA</w:t>
      </w:r>
      <w:r w:rsidR="000A015F" w:rsidRPr="00213149">
        <w:rPr>
          <w:b/>
          <w:sz w:val="24"/>
          <w:szCs w:val="24"/>
          <w:lang w:val="ro-RO"/>
        </w:rPr>
        <w:t xml:space="preserve"> DUPA CUM URMEAZA</w:t>
      </w:r>
      <w:r w:rsidR="00252C1B" w:rsidRPr="00213149">
        <w:rPr>
          <w:sz w:val="24"/>
          <w:szCs w:val="24"/>
          <w:lang w:val="ro-RO"/>
        </w:rPr>
        <w:t>:</w:t>
      </w:r>
    </w:p>
    <w:p w:rsidR="00252C1B" w:rsidRPr="00213149" w:rsidRDefault="00252C1B" w:rsidP="00252C1B">
      <w:pPr>
        <w:pStyle w:val="hang1"/>
        <w:tabs>
          <w:tab w:val="clear" w:pos="567"/>
        </w:tabs>
        <w:ind w:left="0" w:firstLine="0"/>
        <w:jc w:val="both"/>
        <w:rPr>
          <w:rFonts w:ascii="Times New Roman" w:hAnsi="Times New Roman"/>
          <w:szCs w:val="24"/>
          <w:lang w:val="ro-RO"/>
        </w:rPr>
      </w:pPr>
    </w:p>
    <w:p w:rsidR="00252C1B" w:rsidRPr="00213149" w:rsidRDefault="00252C1B" w:rsidP="00252C1B">
      <w:pPr>
        <w:pStyle w:val="hang1"/>
        <w:tabs>
          <w:tab w:val="clear" w:pos="567"/>
          <w:tab w:val="left" w:pos="570"/>
        </w:tabs>
        <w:ind w:left="0" w:firstLine="0"/>
        <w:jc w:val="both"/>
        <w:rPr>
          <w:rFonts w:ascii="Times New Roman" w:hAnsi="Times New Roman"/>
          <w:szCs w:val="24"/>
          <w:lang w:val="ro-RO"/>
        </w:rPr>
      </w:pPr>
      <w:r w:rsidRPr="00213149">
        <w:rPr>
          <w:rFonts w:ascii="Times New Roman" w:hAnsi="Times New Roman"/>
          <w:b/>
          <w:szCs w:val="24"/>
          <w:lang w:val="ro-RO"/>
        </w:rPr>
        <w:t>1.</w:t>
      </w:r>
      <w:r w:rsidRPr="00213149">
        <w:rPr>
          <w:rFonts w:ascii="Times New Roman" w:hAnsi="Times New Roman"/>
          <w:b/>
          <w:szCs w:val="24"/>
          <w:lang w:val="ro-RO"/>
        </w:rPr>
        <w:tab/>
        <w:t>DEFINITI</w:t>
      </w:r>
      <w:r w:rsidR="000A015F" w:rsidRPr="00213149">
        <w:rPr>
          <w:rFonts w:ascii="Times New Roman" w:hAnsi="Times New Roman"/>
          <w:b/>
          <w:szCs w:val="24"/>
          <w:lang w:val="ro-RO"/>
        </w:rPr>
        <w:t>I</w:t>
      </w:r>
      <w:r w:rsidRPr="00213149">
        <w:rPr>
          <w:rFonts w:ascii="Times New Roman" w:hAnsi="Times New Roman"/>
          <w:b/>
          <w:szCs w:val="24"/>
          <w:lang w:val="ro-RO"/>
        </w:rPr>
        <w:t xml:space="preserve"> </w:t>
      </w:r>
    </w:p>
    <w:p w:rsidR="00252C1B" w:rsidRPr="00213149" w:rsidRDefault="000A015F" w:rsidP="00252C1B">
      <w:pPr>
        <w:pStyle w:val="hang1"/>
        <w:ind w:firstLine="0"/>
        <w:jc w:val="both"/>
        <w:rPr>
          <w:rFonts w:ascii="Times New Roman" w:hAnsi="Times New Roman"/>
          <w:szCs w:val="24"/>
          <w:lang w:val="ro-RO"/>
        </w:rPr>
      </w:pPr>
      <w:r w:rsidRPr="00213149">
        <w:rPr>
          <w:rFonts w:ascii="Times New Roman" w:hAnsi="Times New Roman"/>
          <w:szCs w:val="24"/>
          <w:lang w:val="ro-RO"/>
        </w:rPr>
        <w:t>In prezentul A</w:t>
      </w:r>
      <w:r w:rsidR="00967FA9" w:rsidRPr="00213149">
        <w:rPr>
          <w:rFonts w:ascii="Times New Roman" w:hAnsi="Times New Roman"/>
          <w:szCs w:val="24"/>
          <w:lang w:val="ro-RO"/>
        </w:rPr>
        <w:t>ngajament</w:t>
      </w:r>
      <w:r w:rsidRPr="00213149">
        <w:rPr>
          <w:rFonts w:ascii="Times New Roman" w:hAnsi="Times New Roman"/>
          <w:szCs w:val="24"/>
          <w:lang w:val="ro-RO"/>
        </w:rPr>
        <w:t>, in afara situatiilor in care contextul implica un alt inteles</w:t>
      </w:r>
      <w:r w:rsidR="00252C1B" w:rsidRPr="00213149">
        <w:rPr>
          <w:rFonts w:ascii="Times New Roman" w:hAnsi="Times New Roman"/>
          <w:szCs w:val="24"/>
          <w:lang w:val="ro-RO"/>
        </w:rPr>
        <w:t>:</w:t>
      </w:r>
    </w:p>
    <w:p w:rsidR="006D111F" w:rsidRPr="00213149" w:rsidRDefault="00732A76" w:rsidP="006D111F">
      <w:pPr>
        <w:pStyle w:val="indent1"/>
        <w:jc w:val="both"/>
        <w:rPr>
          <w:rFonts w:ascii="Times New Roman" w:hAnsi="Times New Roman"/>
          <w:color w:val="000000"/>
          <w:szCs w:val="24"/>
          <w:lang w:val="ro-RO"/>
        </w:rPr>
      </w:pPr>
      <w:r w:rsidRPr="00213149">
        <w:rPr>
          <w:rFonts w:ascii="Times New Roman" w:hAnsi="Times New Roman"/>
          <w:b/>
          <w:szCs w:val="24"/>
          <w:lang w:val="ro-RO"/>
        </w:rPr>
        <w:lastRenderedPageBreak/>
        <w:t xml:space="preserve">Informatii </w:t>
      </w:r>
      <w:r w:rsidR="006A2033" w:rsidRPr="00213149">
        <w:rPr>
          <w:rFonts w:ascii="Times New Roman" w:hAnsi="Times New Roman"/>
          <w:b/>
          <w:szCs w:val="24"/>
          <w:lang w:val="ro-RO"/>
        </w:rPr>
        <w:t>Confidential</w:t>
      </w:r>
      <w:r w:rsidRPr="00213149">
        <w:rPr>
          <w:rFonts w:ascii="Times New Roman" w:hAnsi="Times New Roman"/>
          <w:b/>
          <w:szCs w:val="24"/>
          <w:lang w:val="ro-RO"/>
        </w:rPr>
        <w:t>e</w:t>
      </w:r>
      <w:r w:rsidR="006A2033" w:rsidRPr="00213149">
        <w:rPr>
          <w:rFonts w:ascii="Times New Roman" w:hAnsi="Times New Roman"/>
          <w:szCs w:val="24"/>
          <w:lang w:val="ro-RO"/>
        </w:rPr>
        <w:t xml:space="preserve"> </w:t>
      </w:r>
      <w:r w:rsidRPr="00213149">
        <w:rPr>
          <w:rFonts w:ascii="Times New Roman" w:hAnsi="Times New Roman"/>
          <w:szCs w:val="24"/>
          <w:lang w:val="ro-RO"/>
        </w:rPr>
        <w:t xml:space="preserve">inseamna oricare si toate informatiile, materialele, datele si know-how-ul tehnic sau de afaceri ce privesc tehnologia, dar si operatiunile sau planurile de marketing sau de afaceri, incluzand rapoarte, proiecte, analize de piata, date de inginerie, specificatii si alte informatii furnizate de catre </w:t>
      </w:r>
      <w:r w:rsidR="00C71C73" w:rsidRPr="00213149">
        <w:rPr>
          <w:rFonts w:ascii="Times New Roman" w:hAnsi="Times New Roman"/>
          <w:szCs w:val="24"/>
          <w:lang w:val="ro-RO"/>
        </w:rPr>
        <w:t xml:space="preserve">SNN </w:t>
      </w:r>
      <w:r w:rsidRPr="00213149">
        <w:rPr>
          <w:rFonts w:ascii="Times New Roman" w:hAnsi="Times New Roman"/>
          <w:szCs w:val="24"/>
          <w:lang w:val="ro-RO"/>
        </w:rPr>
        <w:t xml:space="preserve">sau </w:t>
      </w:r>
      <w:r w:rsidR="00C71C73" w:rsidRPr="00213149">
        <w:rPr>
          <w:rFonts w:ascii="Times New Roman" w:hAnsi="Times New Roman"/>
          <w:color w:val="000000"/>
          <w:szCs w:val="24"/>
          <w:lang w:val="ro-RO"/>
        </w:rPr>
        <w:t>comunicate</w:t>
      </w:r>
      <w:r w:rsidRPr="00213149">
        <w:rPr>
          <w:rFonts w:ascii="Times New Roman" w:hAnsi="Times New Roman"/>
          <w:color w:val="000000"/>
          <w:szCs w:val="24"/>
          <w:lang w:val="ro-RO"/>
        </w:rPr>
        <w:t xml:space="preserve"> sub orice forma, incluzand informatii comunicate </w:t>
      </w:r>
      <w:r w:rsidR="00672DE1" w:rsidRPr="00213149">
        <w:rPr>
          <w:rFonts w:ascii="Times New Roman" w:hAnsi="Times New Roman"/>
          <w:color w:val="000000"/>
          <w:szCs w:val="24"/>
          <w:lang w:val="ro-RO"/>
        </w:rPr>
        <w:t xml:space="preserve">in camera de date electronica sau </w:t>
      </w:r>
      <w:r w:rsidRPr="00213149">
        <w:rPr>
          <w:rFonts w:ascii="Times New Roman" w:hAnsi="Times New Roman"/>
          <w:color w:val="000000"/>
          <w:szCs w:val="24"/>
          <w:lang w:val="ro-RO"/>
        </w:rPr>
        <w:t>prin telex, telefon, fax sau pe cale electronica.</w:t>
      </w:r>
      <w:r w:rsidR="006D111F" w:rsidRPr="00213149">
        <w:rPr>
          <w:rFonts w:ascii="Times New Roman" w:hAnsi="Times New Roman"/>
          <w:b/>
          <w:szCs w:val="24"/>
          <w:lang w:val="ro-RO"/>
        </w:rPr>
        <w:t xml:space="preserve"> </w:t>
      </w:r>
    </w:p>
    <w:p w:rsidR="00F46423" w:rsidRPr="00213149" w:rsidRDefault="00252C1B" w:rsidP="00732A76">
      <w:pPr>
        <w:pStyle w:val="indent1"/>
        <w:jc w:val="both"/>
        <w:rPr>
          <w:rFonts w:ascii="Times New Roman" w:hAnsi="Times New Roman"/>
          <w:szCs w:val="24"/>
          <w:lang w:val="ro-RO"/>
        </w:rPr>
      </w:pPr>
      <w:r w:rsidRPr="00213149">
        <w:rPr>
          <w:rFonts w:ascii="Times New Roman" w:hAnsi="Times New Roman"/>
          <w:b/>
          <w:szCs w:val="24"/>
          <w:lang w:val="ro-RO"/>
        </w:rPr>
        <w:t>Repre</w:t>
      </w:r>
      <w:r w:rsidR="00732A76" w:rsidRPr="00213149">
        <w:rPr>
          <w:rFonts w:ascii="Times New Roman" w:hAnsi="Times New Roman"/>
          <w:b/>
          <w:szCs w:val="24"/>
          <w:lang w:val="ro-RO"/>
        </w:rPr>
        <w:t>zentanti</w:t>
      </w:r>
      <w:r w:rsidRPr="00213149">
        <w:rPr>
          <w:rFonts w:ascii="Times New Roman" w:hAnsi="Times New Roman"/>
          <w:szCs w:val="24"/>
          <w:lang w:val="ro-RO"/>
        </w:rPr>
        <w:t xml:space="preserve"> </w:t>
      </w:r>
      <w:r w:rsidR="00732A76" w:rsidRPr="00213149">
        <w:rPr>
          <w:rFonts w:ascii="Times New Roman" w:hAnsi="Times New Roman"/>
          <w:szCs w:val="24"/>
          <w:lang w:val="ro-RO"/>
        </w:rPr>
        <w:t xml:space="preserve">inseamna agenti, consultanti, directori, administratori sau angajati ai </w:t>
      </w:r>
      <w:r w:rsidR="000D6104" w:rsidRPr="00213149">
        <w:rPr>
          <w:rFonts w:ascii="Times New Roman" w:hAnsi="Times New Roman"/>
          <w:szCs w:val="24"/>
          <w:lang w:val="ro-RO"/>
        </w:rPr>
        <w:t>IP</w:t>
      </w:r>
      <w:r w:rsidR="00732A76" w:rsidRPr="00213149">
        <w:rPr>
          <w:rFonts w:ascii="Times New Roman" w:hAnsi="Times New Roman"/>
          <w:szCs w:val="24"/>
          <w:lang w:val="ro-RO"/>
        </w:rPr>
        <w:t xml:space="preserve">, ale caror cunostinte si cooperare sunt necesare desfasurarii </w:t>
      </w:r>
      <w:r w:rsidR="000D6104" w:rsidRPr="00213149">
        <w:rPr>
          <w:rFonts w:ascii="Times New Roman" w:hAnsi="Times New Roman"/>
          <w:szCs w:val="24"/>
          <w:lang w:val="ro-RO"/>
        </w:rPr>
        <w:t>Procesului</w:t>
      </w:r>
      <w:r w:rsidRPr="00213149">
        <w:rPr>
          <w:rFonts w:ascii="Times New Roman" w:hAnsi="Times New Roman"/>
          <w:szCs w:val="24"/>
          <w:lang w:val="ro-RO"/>
        </w:rPr>
        <w:t xml:space="preserve">. </w:t>
      </w:r>
    </w:p>
    <w:p w:rsidR="00FA7FA6" w:rsidRDefault="00875B1A" w:rsidP="00E67032">
      <w:pPr>
        <w:pStyle w:val="indent1"/>
        <w:jc w:val="both"/>
        <w:rPr>
          <w:rFonts w:ascii="Times New Roman" w:hAnsi="Times New Roman"/>
          <w:szCs w:val="24"/>
          <w:lang w:val="ro-RO"/>
        </w:rPr>
      </w:pPr>
      <w:r w:rsidRPr="00213149">
        <w:rPr>
          <w:rFonts w:ascii="Times New Roman" w:hAnsi="Times New Roman"/>
          <w:szCs w:val="24"/>
          <w:lang w:val="ro-RO"/>
        </w:rPr>
        <w:t>Termenii utilizati cu majuscule in prezentul Angajament si care nu sunt definiti in mod separat sau diferit in Angajament vor avea intelesul definit in Regulamentul de desfăşurare a procesului de selectare a investitorilor pentru continuarea proiectului Unităţilor 3 si 4 CNE Cernavodă.</w:t>
      </w:r>
    </w:p>
    <w:p w:rsidR="009679A4" w:rsidRPr="00213149" w:rsidRDefault="009679A4" w:rsidP="00E67032">
      <w:pPr>
        <w:pStyle w:val="indent1"/>
        <w:jc w:val="both"/>
        <w:rPr>
          <w:rFonts w:ascii="Times New Roman" w:hAnsi="Times New Roman"/>
          <w:szCs w:val="24"/>
          <w:lang w:val="ro-RO"/>
        </w:rPr>
      </w:pPr>
    </w:p>
    <w:p w:rsidR="00252C1B" w:rsidRPr="00213149" w:rsidRDefault="00252C1B" w:rsidP="00252C1B">
      <w:pPr>
        <w:pStyle w:val="hang1"/>
        <w:tabs>
          <w:tab w:val="clear" w:pos="567"/>
          <w:tab w:val="left" w:pos="570"/>
        </w:tabs>
        <w:ind w:left="0" w:firstLine="0"/>
        <w:jc w:val="both"/>
        <w:rPr>
          <w:rFonts w:ascii="Times New Roman" w:hAnsi="Times New Roman"/>
          <w:b/>
          <w:szCs w:val="24"/>
          <w:lang w:val="ro-RO"/>
        </w:rPr>
      </w:pPr>
      <w:r w:rsidRPr="00213149">
        <w:rPr>
          <w:rFonts w:ascii="Times New Roman" w:hAnsi="Times New Roman"/>
          <w:b/>
          <w:szCs w:val="24"/>
          <w:lang w:val="ro-RO"/>
        </w:rPr>
        <w:t>2.</w:t>
      </w:r>
      <w:r w:rsidRPr="00213149">
        <w:rPr>
          <w:rFonts w:ascii="Times New Roman" w:hAnsi="Times New Roman"/>
          <w:b/>
          <w:szCs w:val="24"/>
          <w:lang w:val="ro-RO"/>
        </w:rPr>
        <w:tab/>
      </w:r>
      <w:r w:rsidR="00732A76" w:rsidRPr="00213149">
        <w:rPr>
          <w:rFonts w:ascii="Times New Roman" w:hAnsi="Times New Roman"/>
          <w:b/>
          <w:szCs w:val="24"/>
          <w:lang w:val="ro-RO"/>
        </w:rPr>
        <w:t>OBLIGATII</w:t>
      </w:r>
    </w:p>
    <w:p w:rsidR="00EB0099" w:rsidRPr="00213149" w:rsidRDefault="00252C1B" w:rsidP="00252C1B">
      <w:pPr>
        <w:pStyle w:val="hang1"/>
        <w:jc w:val="both"/>
        <w:rPr>
          <w:rFonts w:ascii="Times New Roman" w:hAnsi="Times New Roman"/>
          <w:szCs w:val="24"/>
          <w:lang w:val="ro-RO"/>
        </w:rPr>
      </w:pPr>
      <w:r w:rsidRPr="00213149">
        <w:rPr>
          <w:rFonts w:ascii="Times New Roman" w:hAnsi="Times New Roman"/>
          <w:szCs w:val="24"/>
          <w:lang w:val="ro-RO"/>
        </w:rPr>
        <w:t>2.1</w:t>
      </w:r>
      <w:r w:rsidRPr="00213149">
        <w:rPr>
          <w:rFonts w:ascii="Times New Roman" w:hAnsi="Times New Roman"/>
          <w:szCs w:val="24"/>
          <w:lang w:val="ro-RO"/>
        </w:rPr>
        <w:tab/>
      </w:r>
      <w:r w:rsidR="00C71C73" w:rsidRPr="00213149">
        <w:rPr>
          <w:rFonts w:ascii="Times New Roman" w:hAnsi="Times New Roman"/>
          <w:szCs w:val="24"/>
          <w:lang w:val="ro-RO"/>
        </w:rPr>
        <w:t xml:space="preserve">IP </w:t>
      </w:r>
      <w:r w:rsidR="00EB0099" w:rsidRPr="00213149">
        <w:rPr>
          <w:rFonts w:ascii="Times New Roman" w:hAnsi="Times New Roman"/>
          <w:szCs w:val="24"/>
          <w:lang w:val="ro-RO"/>
        </w:rPr>
        <w:t>accepta ca Informatiile ce ii sunt dezvaluite sunt de  natura confidentiala si se obliga in felul urmator:</w:t>
      </w:r>
    </w:p>
    <w:p w:rsidR="00252C1B" w:rsidRPr="00213149" w:rsidRDefault="00252C1B" w:rsidP="000318F5">
      <w:pPr>
        <w:pStyle w:val="hang2"/>
        <w:jc w:val="both"/>
        <w:rPr>
          <w:rFonts w:ascii="Times New Roman" w:hAnsi="Times New Roman"/>
          <w:szCs w:val="24"/>
          <w:lang w:val="ro-RO"/>
        </w:rPr>
      </w:pPr>
      <w:r w:rsidRPr="00213149">
        <w:rPr>
          <w:rFonts w:ascii="Times New Roman" w:hAnsi="Times New Roman"/>
          <w:szCs w:val="24"/>
          <w:lang w:val="ro-RO"/>
        </w:rPr>
        <w:t>(a)</w:t>
      </w:r>
      <w:r w:rsidRPr="00213149">
        <w:rPr>
          <w:rFonts w:ascii="Times New Roman" w:hAnsi="Times New Roman"/>
          <w:szCs w:val="24"/>
          <w:lang w:val="ro-RO"/>
        </w:rPr>
        <w:tab/>
      </w:r>
      <w:r w:rsidR="00EB0099" w:rsidRPr="00213149">
        <w:rPr>
          <w:rFonts w:ascii="Times New Roman" w:hAnsi="Times New Roman"/>
          <w:szCs w:val="24"/>
          <w:lang w:val="ro-RO"/>
        </w:rPr>
        <w:t>sa foloseasca Informatiile Confidentiale ce ii sunt dezvaluite</w:t>
      </w:r>
      <w:r w:rsidR="00D6199E" w:rsidRPr="00213149">
        <w:rPr>
          <w:rFonts w:ascii="Times New Roman" w:hAnsi="Times New Roman"/>
          <w:szCs w:val="24"/>
          <w:lang w:val="ro-RO"/>
        </w:rPr>
        <w:t xml:space="preserve"> numai in scopurile Proce</w:t>
      </w:r>
      <w:r w:rsidR="006E2701" w:rsidRPr="00213149">
        <w:rPr>
          <w:rFonts w:ascii="Times New Roman" w:hAnsi="Times New Roman"/>
          <w:szCs w:val="24"/>
          <w:lang w:val="ro-RO"/>
        </w:rPr>
        <w:t>sului</w:t>
      </w:r>
      <w:r w:rsidRPr="00213149">
        <w:rPr>
          <w:rFonts w:ascii="Times New Roman" w:hAnsi="Times New Roman"/>
          <w:szCs w:val="24"/>
          <w:lang w:val="ro-RO"/>
        </w:rPr>
        <w:t>;</w:t>
      </w:r>
    </w:p>
    <w:p w:rsidR="000318F5" w:rsidRPr="00213149" w:rsidRDefault="000318F5" w:rsidP="000318F5">
      <w:pPr>
        <w:pStyle w:val="hang2"/>
        <w:tabs>
          <w:tab w:val="clear" w:pos="1134"/>
          <w:tab w:val="left" w:pos="1137"/>
        </w:tabs>
        <w:jc w:val="both"/>
        <w:rPr>
          <w:rFonts w:ascii="Times New Roman" w:hAnsi="Times New Roman"/>
          <w:szCs w:val="24"/>
          <w:lang w:val="ro-RO"/>
        </w:rPr>
      </w:pPr>
      <w:r w:rsidRPr="00213149">
        <w:rPr>
          <w:rFonts w:ascii="Times New Roman" w:hAnsi="Times New Roman"/>
          <w:szCs w:val="24"/>
          <w:lang w:val="ro-RO"/>
        </w:rPr>
        <w:t>(b</w:t>
      </w:r>
      <w:r w:rsidR="005C4659" w:rsidRPr="00213149">
        <w:rPr>
          <w:rFonts w:ascii="Times New Roman" w:hAnsi="Times New Roman"/>
          <w:szCs w:val="24"/>
          <w:lang w:val="ro-RO"/>
        </w:rPr>
        <w:t>)</w:t>
      </w:r>
      <w:r w:rsidR="005C4659" w:rsidRPr="00213149">
        <w:rPr>
          <w:rFonts w:ascii="Times New Roman" w:hAnsi="Times New Roman"/>
          <w:szCs w:val="24"/>
          <w:lang w:val="ro-RO"/>
        </w:rPr>
        <w:tab/>
      </w:r>
      <w:r w:rsidR="007231C7">
        <w:rPr>
          <w:rFonts w:ascii="Times New Roman" w:hAnsi="Times New Roman"/>
          <w:szCs w:val="24"/>
          <w:lang w:val="ro-RO"/>
        </w:rPr>
        <w:t xml:space="preserve">in </w:t>
      </w:r>
      <w:r w:rsidR="00EB0099" w:rsidRPr="00213149">
        <w:rPr>
          <w:rFonts w:ascii="Times New Roman" w:hAnsi="Times New Roman"/>
          <w:szCs w:val="24"/>
          <w:lang w:val="ro-RO"/>
        </w:rPr>
        <w:t xml:space="preserve">absenta consimtamantului prealabil scris al </w:t>
      </w:r>
      <w:r w:rsidR="00C71C73" w:rsidRPr="00213149">
        <w:rPr>
          <w:rFonts w:ascii="Times New Roman" w:hAnsi="Times New Roman"/>
          <w:szCs w:val="24"/>
          <w:lang w:val="ro-RO"/>
        </w:rPr>
        <w:t>SNN</w:t>
      </w:r>
      <w:r w:rsidR="00EB0099" w:rsidRPr="00213149">
        <w:rPr>
          <w:rFonts w:ascii="Times New Roman" w:hAnsi="Times New Roman"/>
          <w:szCs w:val="24"/>
          <w:lang w:val="ro-RO"/>
        </w:rPr>
        <w:t xml:space="preserve"> sa nu vanda, comercializeze, publice sau dezvaluie sub orice forma Informatiile Confidentiale niciunei persoane, cu exceptia Reprezentantilor</w:t>
      </w:r>
      <w:r w:rsidR="00112710" w:rsidRPr="00213149">
        <w:rPr>
          <w:rFonts w:ascii="Times New Roman" w:hAnsi="Times New Roman"/>
          <w:szCs w:val="24"/>
          <w:lang w:val="ro-RO"/>
        </w:rPr>
        <w:t xml:space="preserve"> sai</w:t>
      </w:r>
      <w:r w:rsidR="00EB0099" w:rsidRPr="00213149">
        <w:rPr>
          <w:rFonts w:ascii="Times New Roman" w:hAnsi="Times New Roman"/>
          <w:szCs w:val="24"/>
          <w:lang w:val="ro-RO"/>
        </w:rPr>
        <w:t xml:space="preserve">, si numai atunci cand Informatiile Confidentiale le sunt necesare acestora pentru indeplinirea obligatiilor din cadrul </w:t>
      </w:r>
      <w:r w:rsidR="00D6199E" w:rsidRPr="00213149">
        <w:rPr>
          <w:rFonts w:ascii="Times New Roman" w:hAnsi="Times New Roman"/>
          <w:szCs w:val="24"/>
          <w:lang w:val="ro-RO"/>
        </w:rPr>
        <w:t>Proce</w:t>
      </w:r>
      <w:r w:rsidR="006E2701" w:rsidRPr="00213149">
        <w:rPr>
          <w:rFonts w:ascii="Times New Roman" w:hAnsi="Times New Roman"/>
          <w:szCs w:val="24"/>
          <w:lang w:val="ro-RO"/>
        </w:rPr>
        <w:t>sului</w:t>
      </w:r>
      <w:r w:rsidR="00980106" w:rsidRPr="00213149">
        <w:rPr>
          <w:rFonts w:ascii="Times New Roman" w:hAnsi="Times New Roman"/>
          <w:szCs w:val="24"/>
          <w:lang w:val="ro-RO"/>
        </w:rPr>
        <w:t>;</w:t>
      </w:r>
    </w:p>
    <w:p w:rsidR="0078342B" w:rsidRPr="00213149" w:rsidRDefault="000318F5" w:rsidP="000318F5">
      <w:pPr>
        <w:pStyle w:val="hang2"/>
        <w:jc w:val="both"/>
        <w:rPr>
          <w:rFonts w:ascii="Times New Roman" w:hAnsi="Times New Roman"/>
          <w:szCs w:val="24"/>
          <w:lang w:val="ro-RO"/>
        </w:rPr>
      </w:pPr>
      <w:r w:rsidRPr="00213149">
        <w:rPr>
          <w:rFonts w:ascii="Times New Roman" w:hAnsi="Times New Roman"/>
          <w:szCs w:val="24"/>
          <w:lang w:val="ro-RO"/>
        </w:rPr>
        <w:t>(c)</w:t>
      </w:r>
      <w:r w:rsidRPr="00213149">
        <w:rPr>
          <w:rFonts w:ascii="Times New Roman" w:hAnsi="Times New Roman"/>
          <w:szCs w:val="24"/>
          <w:lang w:val="ro-RO"/>
        </w:rPr>
        <w:tab/>
      </w:r>
      <w:r w:rsidR="00EB0099" w:rsidRPr="00213149">
        <w:rPr>
          <w:rFonts w:ascii="Times New Roman" w:hAnsi="Times New Roman"/>
          <w:szCs w:val="24"/>
          <w:lang w:val="ro-RO"/>
        </w:rPr>
        <w:t>inainte de a dezvalui Informatii Confidentiale Reprezentantilor</w:t>
      </w:r>
      <w:r w:rsidRPr="00213149">
        <w:rPr>
          <w:rFonts w:ascii="Times New Roman" w:hAnsi="Times New Roman"/>
          <w:szCs w:val="24"/>
          <w:lang w:val="ro-RO"/>
        </w:rPr>
        <w:t xml:space="preserve"> </w:t>
      </w:r>
      <w:r w:rsidR="00EB0099" w:rsidRPr="00213149">
        <w:rPr>
          <w:rFonts w:ascii="Times New Roman" w:hAnsi="Times New Roman"/>
          <w:szCs w:val="24"/>
          <w:lang w:val="ro-RO"/>
        </w:rPr>
        <w:t>sai</w:t>
      </w:r>
      <w:r w:rsidR="0078342B" w:rsidRPr="00213149">
        <w:rPr>
          <w:rFonts w:ascii="Times New Roman" w:hAnsi="Times New Roman"/>
          <w:szCs w:val="24"/>
          <w:lang w:val="ro-RO"/>
        </w:rPr>
        <w:t>,</w:t>
      </w:r>
      <w:r w:rsidR="00EB0099" w:rsidRPr="00213149">
        <w:rPr>
          <w:rFonts w:ascii="Times New Roman" w:hAnsi="Times New Roman"/>
          <w:szCs w:val="24"/>
          <w:lang w:val="ro-RO"/>
        </w:rPr>
        <w:t xml:space="preserve"> sa obtina consimtamantul Reprezentantilor </w:t>
      </w:r>
      <w:r w:rsidR="00980106" w:rsidRPr="00213149">
        <w:rPr>
          <w:rFonts w:ascii="Times New Roman" w:hAnsi="Times New Roman"/>
          <w:szCs w:val="24"/>
          <w:lang w:val="ro-RO"/>
        </w:rPr>
        <w:t>respectivi</w:t>
      </w:r>
      <w:r w:rsidR="00EB0099" w:rsidRPr="00213149">
        <w:rPr>
          <w:rFonts w:ascii="Times New Roman" w:hAnsi="Times New Roman"/>
          <w:szCs w:val="24"/>
          <w:lang w:val="ro-RO"/>
        </w:rPr>
        <w:t xml:space="preserve"> de a se conforma cu termenii prezentului A</w:t>
      </w:r>
      <w:r w:rsidR="00C71C73" w:rsidRPr="00213149">
        <w:rPr>
          <w:rFonts w:ascii="Times New Roman" w:hAnsi="Times New Roman"/>
          <w:szCs w:val="24"/>
          <w:lang w:val="ro-RO"/>
        </w:rPr>
        <w:t>ngajament</w:t>
      </w:r>
      <w:r w:rsidR="0078342B" w:rsidRPr="00213149">
        <w:rPr>
          <w:rFonts w:ascii="Times New Roman" w:hAnsi="Times New Roman"/>
          <w:szCs w:val="24"/>
          <w:lang w:val="ro-RO"/>
        </w:rPr>
        <w:t xml:space="preserve"> şi</w:t>
      </w:r>
      <w:r w:rsidR="00EB0099" w:rsidRPr="00213149">
        <w:rPr>
          <w:rFonts w:ascii="Times New Roman" w:hAnsi="Times New Roman"/>
          <w:szCs w:val="24"/>
          <w:lang w:val="ro-RO"/>
        </w:rPr>
        <w:t xml:space="preserve"> sa asigure conformarea cu termenii acestui A</w:t>
      </w:r>
      <w:r w:rsidR="00672DE1" w:rsidRPr="00213149">
        <w:rPr>
          <w:rFonts w:ascii="Times New Roman" w:hAnsi="Times New Roman"/>
          <w:szCs w:val="24"/>
          <w:lang w:val="ro-RO"/>
        </w:rPr>
        <w:t>ngajament</w:t>
      </w:r>
      <w:r w:rsidR="0078342B" w:rsidRPr="00213149">
        <w:rPr>
          <w:rFonts w:ascii="Times New Roman" w:hAnsi="Times New Roman"/>
          <w:szCs w:val="24"/>
          <w:lang w:val="ro-RO"/>
        </w:rPr>
        <w:t>;</w:t>
      </w:r>
    </w:p>
    <w:p w:rsidR="000318F5" w:rsidRPr="00213149" w:rsidRDefault="0078342B" w:rsidP="000318F5">
      <w:pPr>
        <w:pStyle w:val="hang2"/>
        <w:jc w:val="both"/>
        <w:rPr>
          <w:rFonts w:ascii="Times New Roman" w:hAnsi="Times New Roman"/>
          <w:szCs w:val="24"/>
          <w:lang w:val="ro-RO"/>
        </w:rPr>
      </w:pPr>
      <w:r w:rsidRPr="00213149">
        <w:rPr>
          <w:rFonts w:ascii="Times New Roman" w:hAnsi="Times New Roman"/>
          <w:szCs w:val="24"/>
          <w:lang w:val="ro-RO"/>
        </w:rPr>
        <w:t>(d)</w:t>
      </w:r>
      <w:r w:rsidRPr="00213149">
        <w:rPr>
          <w:rFonts w:ascii="Times New Roman" w:hAnsi="Times New Roman"/>
          <w:szCs w:val="24"/>
          <w:lang w:val="ro-RO"/>
        </w:rPr>
        <w:tab/>
        <w:t>să răspundă</w:t>
      </w:r>
      <w:r w:rsidR="00EB0099" w:rsidRPr="00213149">
        <w:rPr>
          <w:rFonts w:ascii="Times New Roman" w:hAnsi="Times New Roman"/>
          <w:szCs w:val="24"/>
          <w:lang w:val="ro-RO"/>
        </w:rPr>
        <w:t xml:space="preserve"> pentru incalcarea termenilor prezentului A</w:t>
      </w:r>
      <w:r w:rsidR="00C71C73" w:rsidRPr="00213149">
        <w:rPr>
          <w:rFonts w:ascii="Times New Roman" w:hAnsi="Times New Roman"/>
          <w:szCs w:val="24"/>
          <w:lang w:val="ro-RO"/>
        </w:rPr>
        <w:t>ngajament</w:t>
      </w:r>
      <w:r w:rsidR="00EB0099" w:rsidRPr="00213149">
        <w:rPr>
          <w:rFonts w:ascii="Times New Roman" w:hAnsi="Times New Roman"/>
          <w:szCs w:val="24"/>
          <w:lang w:val="ro-RO"/>
        </w:rPr>
        <w:t xml:space="preserve"> de catre Reprezentantii</w:t>
      </w:r>
      <w:r w:rsidRPr="00213149">
        <w:rPr>
          <w:rFonts w:ascii="Times New Roman" w:hAnsi="Times New Roman"/>
          <w:szCs w:val="24"/>
          <w:lang w:val="ro-RO"/>
        </w:rPr>
        <w:t xml:space="preserve"> săi</w:t>
      </w:r>
      <w:r w:rsidR="00252C1B" w:rsidRPr="00213149">
        <w:rPr>
          <w:rFonts w:ascii="Times New Roman" w:hAnsi="Times New Roman"/>
          <w:szCs w:val="24"/>
          <w:lang w:val="ro-RO"/>
        </w:rPr>
        <w:t xml:space="preserve">; </w:t>
      </w:r>
      <w:r w:rsidR="00EB0099" w:rsidRPr="00213149">
        <w:rPr>
          <w:rFonts w:ascii="Times New Roman" w:hAnsi="Times New Roman"/>
          <w:szCs w:val="24"/>
          <w:lang w:val="ro-RO"/>
        </w:rPr>
        <w:t>si</w:t>
      </w:r>
    </w:p>
    <w:p w:rsidR="00252C1B" w:rsidRPr="00213149" w:rsidRDefault="000318F5" w:rsidP="000318F5">
      <w:pPr>
        <w:pStyle w:val="hang2"/>
        <w:jc w:val="both"/>
        <w:rPr>
          <w:rFonts w:ascii="Times New Roman" w:hAnsi="Times New Roman"/>
          <w:szCs w:val="24"/>
          <w:lang w:val="ro-RO"/>
        </w:rPr>
      </w:pPr>
      <w:r w:rsidRPr="00213149">
        <w:rPr>
          <w:rFonts w:ascii="Times New Roman" w:hAnsi="Times New Roman"/>
          <w:szCs w:val="24"/>
          <w:lang w:val="ro-RO"/>
        </w:rPr>
        <w:t>(</w:t>
      </w:r>
      <w:r w:rsidR="0078342B" w:rsidRPr="00213149">
        <w:rPr>
          <w:rFonts w:ascii="Times New Roman" w:hAnsi="Times New Roman"/>
          <w:szCs w:val="24"/>
          <w:lang w:val="ro-RO"/>
        </w:rPr>
        <w:t>e</w:t>
      </w:r>
      <w:r w:rsidRPr="00213149">
        <w:rPr>
          <w:rFonts w:ascii="Times New Roman" w:hAnsi="Times New Roman"/>
          <w:szCs w:val="24"/>
          <w:lang w:val="ro-RO"/>
        </w:rPr>
        <w:t>)</w:t>
      </w:r>
      <w:r w:rsidRPr="00213149">
        <w:rPr>
          <w:rFonts w:ascii="Times New Roman" w:hAnsi="Times New Roman"/>
          <w:szCs w:val="24"/>
          <w:lang w:val="ro-RO"/>
        </w:rPr>
        <w:tab/>
      </w:r>
      <w:r w:rsidR="00EB0099" w:rsidRPr="00213149">
        <w:rPr>
          <w:rFonts w:ascii="Times New Roman" w:hAnsi="Times New Roman"/>
          <w:szCs w:val="24"/>
          <w:lang w:val="ro-RO"/>
        </w:rPr>
        <w:t>sa mentina Informatiile Confidentiale separate de orice alt document sau registru al</w:t>
      </w:r>
      <w:r w:rsidR="00672DE1" w:rsidRPr="00213149">
        <w:rPr>
          <w:rFonts w:ascii="Times New Roman" w:hAnsi="Times New Roman"/>
          <w:szCs w:val="24"/>
          <w:lang w:val="ro-RO"/>
        </w:rPr>
        <w:t xml:space="preserve"> IP</w:t>
      </w:r>
      <w:r w:rsidR="0078342B" w:rsidRPr="00213149">
        <w:rPr>
          <w:rFonts w:ascii="Times New Roman" w:hAnsi="Times New Roman"/>
          <w:szCs w:val="24"/>
          <w:lang w:val="ro-RO"/>
        </w:rPr>
        <w:t xml:space="preserve"> care nu are legătură cu Proiectul</w:t>
      </w:r>
      <w:r w:rsidR="00252C1B" w:rsidRPr="00213149">
        <w:rPr>
          <w:rFonts w:ascii="Times New Roman" w:hAnsi="Times New Roman"/>
          <w:szCs w:val="24"/>
          <w:lang w:val="ro-RO"/>
        </w:rPr>
        <w:t>.</w:t>
      </w:r>
    </w:p>
    <w:p w:rsidR="00252C1B" w:rsidRPr="00213149" w:rsidRDefault="00252C1B" w:rsidP="00252C1B">
      <w:pPr>
        <w:pStyle w:val="hang1"/>
        <w:jc w:val="both"/>
        <w:rPr>
          <w:rFonts w:ascii="Times New Roman" w:hAnsi="Times New Roman"/>
          <w:szCs w:val="24"/>
          <w:lang w:val="ro-RO"/>
        </w:rPr>
      </w:pPr>
      <w:r w:rsidRPr="00213149">
        <w:rPr>
          <w:rFonts w:ascii="Times New Roman" w:hAnsi="Times New Roman"/>
          <w:szCs w:val="24"/>
          <w:lang w:val="ro-RO"/>
        </w:rPr>
        <w:t>2.2</w:t>
      </w:r>
      <w:r w:rsidRPr="00213149">
        <w:rPr>
          <w:rFonts w:ascii="Times New Roman" w:hAnsi="Times New Roman"/>
          <w:szCs w:val="24"/>
          <w:lang w:val="ro-RO"/>
        </w:rPr>
        <w:tab/>
      </w:r>
      <w:r w:rsidR="008C093C" w:rsidRPr="00213149">
        <w:rPr>
          <w:rFonts w:ascii="Times New Roman" w:hAnsi="Times New Roman"/>
          <w:szCs w:val="24"/>
          <w:lang w:val="ro-RO"/>
        </w:rPr>
        <w:t>Obligatiile asumate in Clauza 2.1 nu privesc Informatiile Confidentiale care</w:t>
      </w:r>
      <w:r w:rsidRPr="00213149">
        <w:rPr>
          <w:rFonts w:ascii="Times New Roman" w:hAnsi="Times New Roman"/>
          <w:szCs w:val="24"/>
          <w:lang w:val="ro-RO"/>
        </w:rPr>
        <w:t>:</w:t>
      </w:r>
    </w:p>
    <w:p w:rsidR="007F0121" w:rsidRPr="00213149" w:rsidRDefault="00252C1B" w:rsidP="00177C46">
      <w:pPr>
        <w:pStyle w:val="hang2"/>
        <w:jc w:val="both"/>
        <w:rPr>
          <w:rFonts w:ascii="Times New Roman" w:hAnsi="Times New Roman"/>
          <w:szCs w:val="24"/>
          <w:lang w:val="ro-RO"/>
        </w:rPr>
      </w:pPr>
      <w:r w:rsidRPr="00213149">
        <w:rPr>
          <w:rFonts w:ascii="Times New Roman" w:hAnsi="Times New Roman"/>
          <w:szCs w:val="24"/>
          <w:lang w:val="ro-RO"/>
        </w:rPr>
        <w:t>(a)</w:t>
      </w:r>
      <w:r w:rsidRPr="00213149">
        <w:rPr>
          <w:rFonts w:ascii="Times New Roman" w:hAnsi="Times New Roman"/>
          <w:szCs w:val="24"/>
          <w:lang w:val="ro-RO"/>
        </w:rPr>
        <w:tab/>
      </w:r>
      <w:r w:rsidR="00805E37" w:rsidRPr="00213149">
        <w:rPr>
          <w:rFonts w:ascii="Times New Roman" w:hAnsi="Times New Roman"/>
          <w:szCs w:val="24"/>
          <w:lang w:val="ro-RO"/>
        </w:rPr>
        <w:t xml:space="preserve">erau publice la momentul in care au fost dezvaluite </w:t>
      </w:r>
      <w:r w:rsidR="00672DE1" w:rsidRPr="00213149">
        <w:rPr>
          <w:rFonts w:ascii="Times New Roman" w:hAnsi="Times New Roman"/>
          <w:szCs w:val="24"/>
          <w:lang w:val="ro-RO"/>
        </w:rPr>
        <w:t xml:space="preserve">IP </w:t>
      </w:r>
      <w:r w:rsidR="000318F5" w:rsidRPr="00213149">
        <w:rPr>
          <w:rFonts w:ascii="Times New Roman" w:hAnsi="Times New Roman"/>
          <w:szCs w:val="24"/>
          <w:lang w:val="ro-RO"/>
        </w:rPr>
        <w:t xml:space="preserve">sau Reprezentantilor sai sau care </w:t>
      </w:r>
      <w:r w:rsidR="00805E37" w:rsidRPr="00213149">
        <w:rPr>
          <w:rFonts w:ascii="Times New Roman" w:hAnsi="Times New Roman"/>
          <w:szCs w:val="24"/>
          <w:lang w:val="ro-RO"/>
        </w:rPr>
        <w:t xml:space="preserve">din motive ce nu includ actiuni sau omisiuni ale </w:t>
      </w:r>
      <w:r w:rsidR="00672DE1" w:rsidRPr="00213149">
        <w:rPr>
          <w:rFonts w:ascii="Times New Roman" w:hAnsi="Times New Roman"/>
          <w:szCs w:val="24"/>
          <w:lang w:val="ro-RO"/>
        </w:rPr>
        <w:t xml:space="preserve">IP </w:t>
      </w:r>
      <w:r w:rsidR="00805E37" w:rsidRPr="00213149">
        <w:rPr>
          <w:rFonts w:ascii="Times New Roman" w:hAnsi="Times New Roman"/>
          <w:szCs w:val="24"/>
          <w:lang w:val="ro-RO"/>
        </w:rPr>
        <w:t xml:space="preserve">sau ale Reprezentantilor </w:t>
      </w:r>
      <w:r w:rsidR="0078342B" w:rsidRPr="00213149">
        <w:rPr>
          <w:rFonts w:ascii="Times New Roman" w:hAnsi="Times New Roman"/>
          <w:szCs w:val="24"/>
          <w:lang w:val="ro-RO"/>
        </w:rPr>
        <w:t>săi</w:t>
      </w:r>
      <w:r w:rsidR="00805E37" w:rsidRPr="00213149">
        <w:rPr>
          <w:rFonts w:ascii="Times New Roman" w:hAnsi="Times New Roman"/>
          <w:szCs w:val="24"/>
          <w:lang w:val="ro-RO"/>
        </w:rPr>
        <w:t>, au devenit publice ulterior</w:t>
      </w:r>
      <w:r w:rsidRPr="00213149">
        <w:rPr>
          <w:rFonts w:ascii="Times New Roman" w:hAnsi="Times New Roman"/>
          <w:szCs w:val="24"/>
          <w:lang w:val="ro-RO"/>
        </w:rPr>
        <w:t xml:space="preserve">; </w:t>
      </w:r>
      <w:r w:rsidR="00805E37" w:rsidRPr="00213149">
        <w:rPr>
          <w:rFonts w:ascii="Times New Roman" w:hAnsi="Times New Roman"/>
          <w:szCs w:val="24"/>
          <w:lang w:val="ro-RO"/>
        </w:rPr>
        <w:t>sau</w:t>
      </w:r>
    </w:p>
    <w:p w:rsidR="00252C1B" w:rsidRPr="00213149" w:rsidRDefault="007F0121" w:rsidP="009B3B1A">
      <w:pPr>
        <w:pStyle w:val="BodyText"/>
        <w:ind w:left="1080" w:hanging="540"/>
        <w:rPr>
          <w:color w:val="000000"/>
          <w:szCs w:val="24"/>
          <w:lang w:val="ro-RO"/>
        </w:rPr>
      </w:pPr>
      <w:r w:rsidRPr="00213149">
        <w:rPr>
          <w:color w:val="000000"/>
          <w:szCs w:val="24"/>
          <w:lang w:val="ro-RO"/>
        </w:rPr>
        <w:t>(</w:t>
      </w:r>
      <w:r w:rsidR="00177C46" w:rsidRPr="00213149">
        <w:rPr>
          <w:color w:val="000000"/>
          <w:szCs w:val="24"/>
          <w:lang w:val="ro-RO"/>
        </w:rPr>
        <w:t>b</w:t>
      </w:r>
      <w:r w:rsidRPr="00213149">
        <w:rPr>
          <w:color w:val="000000"/>
          <w:szCs w:val="24"/>
          <w:lang w:val="ro-RO"/>
        </w:rPr>
        <w:t>)</w:t>
      </w:r>
      <w:r w:rsidRPr="00213149">
        <w:rPr>
          <w:color w:val="000000"/>
          <w:szCs w:val="24"/>
          <w:lang w:val="ro-RO"/>
        </w:rPr>
        <w:tab/>
      </w:r>
      <w:r w:rsidR="00805E37" w:rsidRPr="00213149">
        <w:rPr>
          <w:color w:val="000000"/>
          <w:szCs w:val="24"/>
          <w:lang w:val="ro-RO"/>
        </w:rPr>
        <w:t xml:space="preserve">urmeaza sa devina publice sau sa fie dezvaluite in conformitate cu legea, cu regulamente ale </w:t>
      </w:r>
      <w:r w:rsidR="00224B34" w:rsidRPr="00213149">
        <w:rPr>
          <w:color w:val="000000"/>
          <w:szCs w:val="24"/>
          <w:lang w:val="ro-RO"/>
        </w:rPr>
        <w:t xml:space="preserve">unei </w:t>
      </w:r>
      <w:r w:rsidR="009B3B1A" w:rsidRPr="00213149">
        <w:rPr>
          <w:color w:val="000000"/>
          <w:szCs w:val="24"/>
          <w:lang w:val="ro-RO"/>
        </w:rPr>
        <w:t>b</w:t>
      </w:r>
      <w:r w:rsidR="00224B34" w:rsidRPr="00213149">
        <w:rPr>
          <w:color w:val="000000"/>
          <w:szCs w:val="24"/>
          <w:lang w:val="ro-RO"/>
        </w:rPr>
        <w:t>urse</w:t>
      </w:r>
      <w:r w:rsidR="00805E37" w:rsidRPr="00213149">
        <w:rPr>
          <w:color w:val="000000"/>
          <w:szCs w:val="24"/>
          <w:lang w:val="ro-RO"/>
        </w:rPr>
        <w:t xml:space="preserve"> de </w:t>
      </w:r>
      <w:r w:rsidR="009B3B1A" w:rsidRPr="00213149">
        <w:rPr>
          <w:color w:val="000000"/>
          <w:szCs w:val="24"/>
          <w:lang w:val="ro-RO"/>
        </w:rPr>
        <w:t>v</w:t>
      </w:r>
      <w:r w:rsidR="00805E37" w:rsidRPr="00213149">
        <w:rPr>
          <w:color w:val="000000"/>
          <w:szCs w:val="24"/>
          <w:lang w:val="ro-RO"/>
        </w:rPr>
        <w:t xml:space="preserve">alori sau </w:t>
      </w:r>
      <w:r w:rsidR="0078342B" w:rsidRPr="00213149">
        <w:rPr>
          <w:color w:val="000000"/>
          <w:szCs w:val="24"/>
          <w:lang w:val="ro-RO"/>
        </w:rPr>
        <w:t>in baza une</w:t>
      </w:r>
      <w:r w:rsidR="009B3B1A" w:rsidRPr="00213149">
        <w:rPr>
          <w:color w:val="000000"/>
          <w:szCs w:val="24"/>
          <w:lang w:val="ro-RO"/>
        </w:rPr>
        <w:t xml:space="preserve">i </w:t>
      </w:r>
      <w:r w:rsidR="0078342B" w:rsidRPr="00213149">
        <w:rPr>
          <w:color w:val="000000"/>
          <w:szCs w:val="24"/>
          <w:lang w:val="ro-RO"/>
        </w:rPr>
        <w:t>hotărâri judecătoreşti sau arbitrale</w:t>
      </w:r>
      <w:r w:rsidR="00805E37" w:rsidRPr="00213149">
        <w:rPr>
          <w:color w:val="000000"/>
          <w:szCs w:val="24"/>
          <w:lang w:val="ro-RO"/>
        </w:rPr>
        <w:t xml:space="preserve">, in masura in care dezvaluirea este </w:t>
      </w:r>
      <w:r w:rsidR="009B3B1A" w:rsidRPr="00213149">
        <w:rPr>
          <w:color w:val="000000"/>
          <w:szCs w:val="24"/>
          <w:lang w:val="ro-RO"/>
        </w:rPr>
        <w:t>ceruta</w:t>
      </w:r>
      <w:r w:rsidR="00805E37" w:rsidRPr="00213149">
        <w:rPr>
          <w:color w:val="000000"/>
          <w:szCs w:val="24"/>
          <w:lang w:val="ro-RO"/>
        </w:rPr>
        <w:t xml:space="preserve"> de lege</w:t>
      </w:r>
      <w:r w:rsidRPr="00213149">
        <w:rPr>
          <w:color w:val="000000"/>
          <w:szCs w:val="24"/>
          <w:lang w:val="ro-RO"/>
        </w:rPr>
        <w:t xml:space="preserve">. </w:t>
      </w:r>
    </w:p>
    <w:p w:rsidR="000C0626" w:rsidRPr="00213149" w:rsidRDefault="000C0626" w:rsidP="00252C1B">
      <w:pPr>
        <w:pStyle w:val="hang1"/>
        <w:numPr>
          <w:ilvl w:val="1"/>
          <w:numId w:val="6"/>
        </w:numPr>
        <w:tabs>
          <w:tab w:val="clear" w:pos="360"/>
          <w:tab w:val="num" w:pos="567"/>
        </w:tabs>
        <w:ind w:left="567" w:hanging="567"/>
        <w:jc w:val="both"/>
        <w:rPr>
          <w:rFonts w:ascii="Times New Roman" w:hAnsi="Times New Roman"/>
          <w:b/>
          <w:bCs/>
          <w:szCs w:val="24"/>
          <w:lang w:val="ro-RO"/>
        </w:rPr>
      </w:pPr>
      <w:r w:rsidRPr="00213149">
        <w:rPr>
          <w:rFonts w:ascii="Times New Roman" w:hAnsi="Times New Roman"/>
          <w:szCs w:val="24"/>
          <w:lang w:val="ro-RO"/>
        </w:rPr>
        <w:t xml:space="preserve">In cazul in care </w:t>
      </w:r>
      <w:r w:rsidR="00672DE1" w:rsidRPr="00213149">
        <w:rPr>
          <w:rFonts w:ascii="Times New Roman" w:hAnsi="Times New Roman"/>
          <w:szCs w:val="24"/>
          <w:lang w:val="ro-RO"/>
        </w:rPr>
        <w:t>IP</w:t>
      </w:r>
      <w:r w:rsidRPr="00213149">
        <w:rPr>
          <w:rFonts w:ascii="Times New Roman" w:hAnsi="Times New Roman"/>
          <w:szCs w:val="24"/>
          <w:lang w:val="ro-RO"/>
        </w:rPr>
        <w:t xml:space="preserve"> sau Reprezentantii </w:t>
      </w:r>
      <w:r w:rsidR="00672DE1" w:rsidRPr="00213149">
        <w:rPr>
          <w:rFonts w:ascii="Times New Roman" w:hAnsi="Times New Roman"/>
          <w:szCs w:val="24"/>
          <w:lang w:val="ro-RO"/>
        </w:rPr>
        <w:t xml:space="preserve">sai </w:t>
      </w:r>
      <w:r w:rsidRPr="00213149">
        <w:rPr>
          <w:rFonts w:ascii="Times New Roman" w:hAnsi="Times New Roman"/>
          <w:szCs w:val="24"/>
          <w:lang w:val="ro-RO"/>
        </w:rPr>
        <w:t xml:space="preserve">sunt obligati prin lege sau prin </w:t>
      </w:r>
      <w:r w:rsidR="00224B34" w:rsidRPr="00213149">
        <w:rPr>
          <w:rFonts w:ascii="Times New Roman" w:hAnsi="Times New Roman"/>
          <w:szCs w:val="24"/>
          <w:lang w:val="ro-RO"/>
        </w:rPr>
        <w:t>acte obligatorii de natură</w:t>
      </w:r>
      <w:r w:rsidRPr="00213149">
        <w:rPr>
          <w:rFonts w:ascii="Times New Roman" w:hAnsi="Times New Roman"/>
          <w:szCs w:val="24"/>
          <w:lang w:val="ro-RO"/>
        </w:rPr>
        <w:t xml:space="preserve"> </w:t>
      </w:r>
      <w:r w:rsidR="00224B34" w:rsidRPr="00213149">
        <w:rPr>
          <w:rFonts w:ascii="Times New Roman" w:hAnsi="Times New Roman"/>
          <w:szCs w:val="24"/>
          <w:lang w:val="ro-RO"/>
        </w:rPr>
        <w:t>judiciară</w:t>
      </w:r>
      <w:r w:rsidRPr="00213149">
        <w:rPr>
          <w:rFonts w:ascii="Times New Roman" w:hAnsi="Times New Roman"/>
          <w:szCs w:val="24"/>
          <w:lang w:val="ro-RO"/>
        </w:rPr>
        <w:t>, legislativ</w:t>
      </w:r>
      <w:r w:rsidR="00224B34" w:rsidRPr="00213149">
        <w:rPr>
          <w:rFonts w:ascii="Times New Roman" w:hAnsi="Times New Roman"/>
          <w:szCs w:val="24"/>
          <w:lang w:val="ro-RO"/>
        </w:rPr>
        <w:t>ă</w:t>
      </w:r>
      <w:r w:rsidRPr="00213149">
        <w:rPr>
          <w:rFonts w:ascii="Times New Roman" w:hAnsi="Times New Roman"/>
          <w:szCs w:val="24"/>
          <w:lang w:val="ro-RO"/>
        </w:rPr>
        <w:t xml:space="preserve"> sau administrativ</w:t>
      </w:r>
      <w:r w:rsidR="00224B34" w:rsidRPr="00213149">
        <w:rPr>
          <w:rFonts w:ascii="Times New Roman" w:hAnsi="Times New Roman"/>
          <w:szCs w:val="24"/>
          <w:lang w:val="ro-RO"/>
        </w:rPr>
        <w:t>ă</w:t>
      </w:r>
      <w:r w:rsidRPr="00213149">
        <w:rPr>
          <w:rFonts w:ascii="Times New Roman" w:hAnsi="Times New Roman"/>
          <w:szCs w:val="24"/>
          <w:lang w:val="ro-RO"/>
        </w:rPr>
        <w:t xml:space="preserve"> sa dezvaluie Informatii Confidentiale </w:t>
      </w:r>
      <w:r w:rsidR="00D86BEC" w:rsidRPr="00213149">
        <w:rPr>
          <w:rFonts w:ascii="Times New Roman" w:hAnsi="Times New Roman"/>
          <w:szCs w:val="24"/>
          <w:lang w:val="ro-RO"/>
        </w:rPr>
        <w:t xml:space="preserve">(inclusiv </w:t>
      </w:r>
      <w:r w:rsidRPr="00213149">
        <w:rPr>
          <w:rFonts w:ascii="Times New Roman" w:hAnsi="Times New Roman"/>
          <w:szCs w:val="24"/>
          <w:lang w:val="ro-RO"/>
        </w:rPr>
        <w:t xml:space="preserve">existenta unor discutii dintre </w:t>
      </w:r>
      <w:r w:rsidR="00672DE1" w:rsidRPr="00213149">
        <w:rPr>
          <w:rFonts w:ascii="Times New Roman" w:hAnsi="Times New Roman"/>
          <w:szCs w:val="24"/>
          <w:lang w:val="ro-RO"/>
        </w:rPr>
        <w:t xml:space="preserve">SNN si IP </w:t>
      </w:r>
      <w:r w:rsidRPr="00213149">
        <w:rPr>
          <w:rFonts w:ascii="Times New Roman" w:hAnsi="Times New Roman"/>
          <w:szCs w:val="24"/>
          <w:lang w:val="ro-RO"/>
        </w:rPr>
        <w:t>cu privire la Proiect</w:t>
      </w:r>
      <w:r w:rsidR="006D111F" w:rsidRPr="00213149">
        <w:rPr>
          <w:rFonts w:ascii="Times New Roman" w:hAnsi="Times New Roman"/>
          <w:szCs w:val="24"/>
          <w:lang w:val="ro-RO"/>
        </w:rPr>
        <w:t xml:space="preserve"> sau la Proce</w:t>
      </w:r>
      <w:r w:rsidR="002C3F86" w:rsidRPr="00213149">
        <w:rPr>
          <w:rFonts w:ascii="Times New Roman" w:hAnsi="Times New Roman"/>
          <w:szCs w:val="24"/>
          <w:lang w:val="ro-RO"/>
        </w:rPr>
        <w:t>s</w:t>
      </w:r>
      <w:r w:rsidR="00D86BEC" w:rsidRPr="00213149">
        <w:rPr>
          <w:rFonts w:ascii="Times New Roman" w:hAnsi="Times New Roman"/>
          <w:szCs w:val="24"/>
          <w:lang w:val="ro-RO"/>
        </w:rPr>
        <w:t>)</w:t>
      </w:r>
      <w:r w:rsidRPr="00213149">
        <w:rPr>
          <w:rFonts w:ascii="Times New Roman" w:hAnsi="Times New Roman"/>
          <w:szCs w:val="24"/>
          <w:lang w:val="ro-RO"/>
        </w:rPr>
        <w:t xml:space="preserve">, atunci </w:t>
      </w:r>
      <w:r w:rsidR="00672DE1" w:rsidRPr="00213149">
        <w:rPr>
          <w:rFonts w:ascii="Times New Roman" w:hAnsi="Times New Roman"/>
          <w:szCs w:val="24"/>
          <w:lang w:val="ro-RO"/>
        </w:rPr>
        <w:t>IP</w:t>
      </w:r>
      <w:r w:rsidRPr="00213149">
        <w:rPr>
          <w:rFonts w:ascii="Times New Roman" w:hAnsi="Times New Roman"/>
          <w:szCs w:val="24"/>
          <w:lang w:val="ro-RO"/>
        </w:rPr>
        <w:t xml:space="preserve">, in masura posibila date fiind constrangerile de timp, va notifica </w:t>
      </w:r>
      <w:r w:rsidR="00672DE1" w:rsidRPr="00213149">
        <w:rPr>
          <w:rFonts w:ascii="Times New Roman" w:hAnsi="Times New Roman"/>
          <w:szCs w:val="24"/>
          <w:lang w:val="ro-RO"/>
        </w:rPr>
        <w:t>SNN</w:t>
      </w:r>
      <w:r w:rsidRPr="00213149">
        <w:rPr>
          <w:rFonts w:ascii="Times New Roman" w:hAnsi="Times New Roman"/>
          <w:szCs w:val="24"/>
          <w:lang w:val="ro-RO"/>
        </w:rPr>
        <w:t xml:space="preserve"> prompt</w:t>
      </w:r>
      <w:r w:rsidR="006D111F" w:rsidRPr="00213149">
        <w:rPr>
          <w:rFonts w:ascii="Times New Roman" w:hAnsi="Times New Roman"/>
          <w:szCs w:val="24"/>
          <w:lang w:val="ro-RO"/>
        </w:rPr>
        <w:t>, iar</w:t>
      </w:r>
      <w:r w:rsidRPr="00213149">
        <w:rPr>
          <w:rFonts w:ascii="Times New Roman" w:hAnsi="Times New Roman"/>
          <w:szCs w:val="24"/>
          <w:lang w:val="ro-RO"/>
        </w:rPr>
        <w:t xml:space="preserve"> anterior dezvaluirii neces</w:t>
      </w:r>
      <w:r w:rsidR="00980106" w:rsidRPr="00213149">
        <w:rPr>
          <w:rFonts w:ascii="Times New Roman" w:hAnsi="Times New Roman"/>
          <w:szCs w:val="24"/>
          <w:lang w:val="ro-RO"/>
        </w:rPr>
        <w:t>are</w:t>
      </w:r>
      <w:r w:rsidRPr="00213149">
        <w:rPr>
          <w:rFonts w:ascii="Times New Roman" w:hAnsi="Times New Roman"/>
          <w:szCs w:val="24"/>
          <w:lang w:val="ro-RO"/>
        </w:rPr>
        <w:t xml:space="preserve">, se va consulta cu </w:t>
      </w:r>
      <w:r w:rsidR="00F66CB3" w:rsidRPr="00213149">
        <w:rPr>
          <w:rFonts w:ascii="Times New Roman" w:hAnsi="Times New Roman"/>
          <w:szCs w:val="24"/>
          <w:lang w:val="ro-RO"/>
        </w:rPr>
        <w:t xml:space="preserve">SNN </w:t>
      </w:r>
      <w:r w:rsidRPr="00213149">
        <w:rPr>
          <w:rFonts w:ascii="Times New Roman" w:hAnsi="Times New Roman"/>
          <w:szCs w:val="24"/>
          <w:lang w:val="ro-RO"/>
        </w:rPr>
        <w:t xml:space="preserve">si va </w:t>
      </w:r>
      <w:r w:rsidRPr="00213149">
        <w:rPr>
          <w:rFonts w:ascii="Times New Roman" w:hAnsi="Times New Roman"/>
          <w:szCs w:val="24"/>
          <w:lang w:val="ro-RO"/>
        </w:rPr>
        <w:lastRenderedPageBreak/>
        <w:t xml:space="preserve">folosi orice mijloc </w:t>
      </w:r>
      <w:r w:rsidR="004C7CA9" w:rsidRPr="00213149">
        <w:rPr>
          <w:rFonts w:ascii="Times New Roman" w:hAnsi="Times New Roman"/>
          <w:szCs w:val="24"/>
          <w:lang w:val="ro-RO"/>
        </w:rPr>
        <w:t xml:space="preserve">rezonabil </w:t>
      </w:r>
      <w:r w:rsidRPr="00213149">
        <w:rPr>
          <w:rFonts w:ascii="Times New Roman" w:hAnsi="Times New Roman"/>
          <w:szCs w:val="24"/>
          <w:lang w:val="ro-RO"/>
        </w:rPr>
        <w:t>posibil in conformitate cu legea</w:t>
      </w:r>
      <w:r w:rsidR="00F66CB3" w:rsidRPr="00213149">
        <w:rPr>
          <w:rFonts w:ascii="Times New Roman" w:hAnsi="Times New Roman"/>
          <w:szCs w:val="24"/>
          <w:lang w:val="ro-RO"/>
        </w:rPr>
        <w:t xml:space="preserve"> aplicabila</w:t>
      </w:r>
      <w:r w:rsidRPr="00213149">
        <w:rPr>
          <w:rFonts w:ascii="Times New Roman" w:hAnsi="Times New Roman"/>
          <w:szCs w:val="24"/>
          <w:lang w:val="ro-RO"/>
        </w:rPr>
        <w:t xml:space="preserve"> pentru a evita sau reduce dezvaluirea de Informatii Confidentiale</w:t>
      </w:r>
      <w:r w:rsidR="004C7CA9" w:rsidRPr="00213149">
        <w:rPr>
          <w:rFonts w:ascii="Times New Roman" w:hAnsi="Times New Roman"/>
          <w:szCs w:val="24"/>
          <w:lang w:val="ro-RO"/>
        </w:rPr>
        <w:t>.</w:t>
      </w:r>
    </w:p>
    <w:p w:rsidR="00252C1B" w:rsidRPr="001E7405" w:rsidRDefault="00672DE1" w:rsidP="00D46615">
      <w:pPr>
        <w:pStyle w:val="hang1"/>
        <w:numPr>
          <w:ilvl w:val="1"/>
          <w:numId w:val="6"/>
        </w:numPr>
        <w:tabs>
          <w:tab w:val="clear" w:pos="360"/>
          <w:tab w:val="num" w:pos="567"/>
        </w:tabs>
        <w:ind w:left="567" w:hanging="567"/>
        <w:jc w:val="both"/>
        <w:rPr>
          <w:rFonts w:ascii="Times New Roman" w:hAnsi="Times New Roman"/>
          <w:b/>
          <w:bCs/>
          <w:szCs w:val="24"/>
          <w:lang w:val="ro-RO"/>
        </w:rPr>
      </w:pPr>
      <w:r w:rsidRPr="00213149">
        <w:rPr>
          <w:rFonts w:ascii="Times New Roman" w:hAnsi="Times New Roman"/>
          <w:color w:val="000000"/>
          <w:szCs w:val="24"/>
          <w:lang w:val="ro-RO"/>
        </w:rPr>
        <w:t>IP</w:t>
      </w:r>
      <w:r w:rsidR="007B2AB5" w:rsidRPr="00213149">
        <w:rPr>
          <w:rFonts w:ascii="Times New Roman" w:hAnsi="Times New Roman"/>
          <w:color w:val="000000"/>
          <w:szCs w:val="24"/>
          <w:lang w:val="ro-RO"/>
        </w:rPr>
        <w:t xml:space="preserve"> se obliga sa nu foloseasca Informatiile Confidentiale in orice mod pentru a atrage clienti, furnizori, angajati sau alti consultanti de la </w:t>
      </w:r>
      <w:r w:rsidRPr="00213149">
        <w:rPr>
          <w:rFonts w:ascii="Times New Roman" w:hAnsi="Times New Roman"/>
          <w:color w:val="000000"/>
          <w:szCs w:val="24"/>
          <w:lang w:val="ro-RO"/>
        </w:rPr>
        <w:t>SNN</w:t>
      </w:r>
      <w:r w:rsidR="00293AD0" w:rsidRPr="00213149">
        <w:rPr>
          <w:rFonts w:ascii="Times New Roman" w:hAnsi="Times New Roman"/>
          <w:color w:val="000000"/>
          <w:szCs w:val="24"/>
          <w:lang w:val="ro-RO"/>
        </w:rPr>
        <w:t xml:space="preserve"> sau de la viitoarea Societate de Proiect</w:t>
      </w:r>
      <w:r w:rsidRPr="00213149">
        <w:rPr>
          <w:rFonts w:ascii="Times New Roman" w:hAnsi="Times New Roman"/>
          <w:color w:val="000000"/>
          <w:szCs w:val="24"/>
          <w:lang w:val="ro-RO"/>
        </w:rPr>
        <w:t xml:space="preserve"> </w:t>
      </w:r>
      <w:r w:rsidR="007B2AB5" w:rsidRPr="00213149">
        <w:rPr>
          <w:rFonts w:ascii="Times New Roman" w:hAnsi="Times New Roman"/>
          <w:color w:val="000000"/>
          <w:szCs w:val="24"/>
          <w:lang w:val="ro-RO"/>
        </w:rPr>
        <w:t>(de exemplu, pentru scopuri comerciale sau de afaceri si/sau pentru stabilirea unor relatii de munca sau in legatura cu acestea, cu oricare din persoanele mentionate</w:t>
      </w:r>
      <w:r w:rsidR="00980106" w:rsidRPr="00213149">
        <w:rPr>
          <w:rFonts w:ascii="Times New Roman" w:hAnsi="Times New Roman"/>
          <w:color w:val="000000"/>
          <w:szCs w:val="24"/>
          <w:lang w:val="ro-RO"/>
        </w:rPr>
        <w:t xml:space="preserve"> in cadrul </w:t>
      </w:r>
      <w:r w:rsidR="002C3F86" w:rsidRPr="00213149">
        <w:rPr>
          <w:rFonts w:ascii="Times New Roman" w:hAnsi="Times New Roman"/>
          <w:color w:val="000000"/>
          <w:szCs w:val="24"/>
          <w:lang w:val="ro-RO"/>
        </w:rPr>
        <w:t>Procesului</w:t>
      </w:r>
      <w:r w:rsidR="000318F5" w:rsidRPr="00213149">
        <w:rPr>
          <w:rFonts w:ascii="Times New Roman" w:hAnsi="Times New Roman"/>
          <w:color w:val="000000"/>
          <w:szCs w:val="24"/>
          <w:lang w:val="ro-RO"/>
        </w:rPr>
        <w:t>)</w:t>
      </w:r>
      <w:r w:rsidR="007B2AB5" w:rsidRPr="00213149">
        <w:rPr>
          <w:rFonts w:ascii="Times New Roman" w:hAnsi="Times New Roman"/>
          <w:b/>
          <w:bCs/>
          <w:szCs w:val="24"/>
          <w:lang w:val="ro-RO"/>
        </w:rPr>
        <w:t>.</w:t>
      </w:r>
      <w:r w:rsidR="00293AD0" w:rsidRPr="00213149">
        <w:rPr>
          <w:rFonts w:ascii="Times New Roman" w:hAnsi="Times New Roman"/>
          <w:b/>
          <w:bCs/>
          <w:szCs w:val="24"/>
          <w:lang w:val="ro-RO"/>
        </w:rPr>
        <w:t xml:space="preserve"> </w:t>
      </w:r>
      <w:r w:rsidR="00293AD0" w:rsidRPr="00213149">
        <w:rPr>
          <w:rFonts w:ascii="Times New Roman" w:hAnsi="Times New Roman"/>
          <w:bCs/>
          <w:szCs w:val="24"/>
          <w:lang w:val="ro-RO"/>
        </w:rPr>
        <w:t>Aria geografică de aplicare a acestei clauze este</w:t>
      </w:r>
      <w:r w:rsidR="00293AD0" w:rsidRPr="00213149">
        <w:rPr>
          <w:rFonts w:ascii="Times New Roman" w:hAnsi="Times New Roman"/>
          <w:b/>
          <w:bCs/>
          <w:szCs w:val="24"/>
          <w:lang w:val="ro-RO"/>
        </w:rPr>
        <w:t xml:space="preserve"> </w:t>
      </w:r>
      <w:r w:rsidR="00293AD0" w:rsidRPr="00213149">
        <w:rPr>
          <w:rFonts w:ascii="Times New Roman" w:hAnsi="Times New Roman"/>
          <w:bCs/>
          <w:szCs w:val="24"/>
          <w:lang w:val="ro-RO"/>
        </w:rPr>
        <w:t>teritoriul României. Produsele şi serviciile relevante în contextul acestei clauze constă în producţia de energie electrică precum şi în orice alte activităţi desfăşurate de către viitoarea Societate de Proiect din momentul înfiinţării sale.</w:t>
      </w:r>
      <w:r w:rsidR="000C38C7" w:rsidRPr="00213149">
        <w:rPr>
          <w:rFonts w:ascii="Times New Roman" w:hAnsi="Times New Roman"/>
          <w:bCs/>
          <w:szCs w:val="24"/>
          <w:lang w:val="ro-RO"/>
        </w:rPr>
        <w:t xml:space="preserve">  </w:t>
      </w:r>
    </w:p>
    <w:p w:rsidR="001E7405" w:rsidRPr="00213149" w:rsidRDefault="001E7405" w:rsidP="001E7405">
      <w:pPr>
        <w:pStyle w:val="hang1"/>
        <w:tabs>
          <w:tab w:val="clear" w:pos="567"/>
        </w:tabs>
        <w:ind w:firstLine="0"/>
        <w:jc w:val="both"/>
        <w:rPr>
          <w:rFonts w:ascii="Times New Roman" w:hAnsi="Times New Roman"/>
          <w:b/>
          <w:bCs/>
          <w:szCs w:val="24"/>
          <w:lang w:val="ro-RO"/>
        </w:rPr>
      </w:pPr>
    </w:p>
    <w:p w:rsidR="00252C1B" w:rsidRPr="00213149" w:rsidRDefault="00252C1B" w:rsidP="00252C1B">
      <w:pPr>
        <w:pStyle w:val="hang1"/>
        <w:keepNext/>
        <w:keepLines/>
        <w:tabs>
          <w:tab w:val="clear" w:pos="567"/>
          <w:tab w:val="left" w:pos="570"/>
        </w:tabs>
        <w:ind w:left="0" w:firstLine="0"/>
        <w:jc w:val="both"/>
        <w:rPr>
          <w:rFonts w:ascii="Times New Roman" w:hAnsi="Times New Roman"/>
          <w:b/>
          <w:szCs w:val="24"/>
          <w:lang w:val="ro-RO"/>
        </w:rPr>
      </w:pPr>
      <w:r w:rsidRPr="00213149">
        <w:rPr>
          <w:rFonts w:ascii="Times New Roman" w:hAnsi="Times New Roman"/>
          <w:b/>
          <w:szCs w:val="24"/>
          <w:lang w:val="ro-RO"/>
        </w:rPr>
        <w:t>3.</w:t>
      </w:r>
      <w:r w:rsidRPr="00213149">
        <w:rPr>
          <w:rFonts w:ascii="Times New Roman" w:hAnsi="Times New Roman"/>
          <w:b/>
          <w:szCs w:val="24"/>
          <w:lang w:val="ro-RO"/>
        </w:rPr>
        <w:tab/>
      </w:r>
      <w:r w:rsidR="007B2AB5" w:rsidRPr="00213149">
        <w:rPr>
          <w:rFonts w:ascii="Times New Roman" w:hAnsi="Times New Roman"/>
          <w:b/>
          <w:szCs w:val="24"/>
          <w:lang w:val="ro-RO"/>
        </w:rPr>
        <w:t>FARA ANGAJEMENTE SAU GARANTII</w:t>
      </w:r>
    </w:p>
    <w:p w:rsidR="00252C1B" w:rsidRPr="00213149" w:rsidRDefault="00252C1B" w:rsidP="00252C1B">
      <w:pPr>
        <w:pStyle w:val="hang1"/>
        <w:keepNext/>
        <w:keepLines/>
        <w:jc w:val="both"/>
        <w:rPr>
          <w:rFonts w:ascii="Times New Roman" w:hAnsi="Times New Roman"/>
          <w:szCs w:val="24"/>
          <w:lang w:val="ro-RO"/>
        </w:rPr>
      </w:pPr>
      <w:r w:rsidRPr="00213149">
        <w:rPr>
          <w:rFonts w:ascii="Times New Roman" w:hAnsi="Times New Roman"/>
          <w:szCs w:val="24"/>
          <w:lang w:val="ro-RO"/>
        </w:rPr>
        <w:t>3.1</w:t>
      </w:r>
      <w:r w:rsidRPr="00213149">
        <w:rPr>
          <w:rFonts w:ascii="Times New Roman" w:hAnsi="Times New Roman"/>
          <w:szCs w:val="24"/>
          <w:lang w:val="ro-RO"/>
        </w:rPr>
        <w:tab/>
      </w:r>
      <w:r w:rsidR="007B2AB5" w:rsidRPr="00213149">
        <w:rPr>
          <w:rFonts w:ascii="Times New Roman" w:hAnsi="Times New Roman"/>
          <w:szCs w:val="24"/>
          <w:lang w:val="ro-RO"/>
        </w:rPr>
        <w:t xml:space="preserve">Natura si cuprinsul Informatiilor Confidentiale dezvaluite de </w:t>
      </w:r>
      <w:r w:rsidR="00672DE1" w:rsidRPr="00213149">
        <w:rPr>
          <w:rFonts w:ascii="Times New Roman" w:hAnsi="Times New Roman"/>
          <w:szCs w:val="24"/>
          <w:lang w:val="ro-RO"/>
        </w:rPr>
        <w:t>SNN</w:t>
      </w:r>
      <w:r w:rsidR="007B2AB5" w:rsidRPr="00213149">
        <w:rPr>
          <w:rFonts w:ascii="Times New Roman" w:hAnsi="Times New Roman"/>
          <w:szCs w:val="24"/>
          <w:lang w:val="ro-RO"/>
        </w:rPr>
        <w:t xml:space="preserve"> vor ramane proprietatea </w:t>
      </w:r>
      <w:r w:rsidR="00552A8A" w:rsidRPr="00213149">
        <w:rPr>
          <w:rFonts w:ascii="Times New Roman" w:hAnsi="Times New Roman"/>
          <w:szCs w:val="24"/>
          <w:lang w:val="ro-RO"/>
        </w:rPr>
        <w:t xml:space="preserve">SNN </w:t>
      </w:r>
      <w:r w:rsidR="007B2AB5" w:rsidRPr="00213149">
        <w:rPr>
          <w:rFonts w:ascii="Times New Roman" w:hAnsi="Times New Roman"/>
          <w:szCs w:val="24"/>
          <w:lang w:val="ro-RO"/>
        </w:rPr>
        <w:t xml:space="preserve">si la unica discretie a </w:t>
      </w:r>
      <w:r w:rsidR="00672DE1" w:rsidRPr="00213149">
        <w:rPr>
          <w:rFonts w:ascii="Times New Roman" w:hAnsi="Times New Roman"/>
          <w:szCs w:val="24"/>
          <w:lang w:val="ro-RO"/>
        </w:rPr>
        <w:t>SNN</w:t>
      </w:r>
      <w:r w:rsidRPr="00213149">
        <w:rPr>
          <w:rFonts w:ascii="Times New Roman" w:hAnsi="Times New Roman"/>
          <w:szCs w:val="24"/>
          <w:lang w:val="ro-RO"/>
        </w:rPr>
        <w:t>.</w:t>
      </w:r>
      <w:r w:rsidR="00904DFB" w:rsidRPr="00213149">
        <w:rPr>
          <w:rFonts w:ascii="Times New Roman" w:hAnsi="Times New Roman"/>
          <w:color w:val="000000"/>
          <w:szCs w:val="24"/>
          <w:lang w:val="ro-RO"/>
        </w:rPr>
        <w:t xml:space="preserve"> </w:t>
      </w:r>
      <w:r w:rsidR="007B2AB5" w:rsidRPr="00213149">
        <w:rPr>
          <w:rFonts w:ascii="Times New Roman" w:hAnsi="Times New Roman"/>
          <w:color w:val="000000"/>
          <w:szCs w:val="24"/>
          <w:lang w:val="ro-RO"/>
        </w:rPr>
        <w:t>Prezentul A</w:t>
      </w:r>
      <w:r w:rsidR="00552A8A" w:rsidRPr="00213149">
        <w:rPr>
          <w:rFonts w:ascii="Times New Roman" w:hAnsi="Times New Roman"/>
          <w:color w:val="000000"/>
          <w:szCs w:val="24"/>
          <w:lang w:val="ro-RO"/>
        </w:rPr>
        <w:t>ngajament</w:t>
      </w:r>
      <w:r w:rsidR="007B2AB5" w:rsidRPr="00213149">
        <w:rPr>
          <w:rFonts w:ascii="Times New Roman" w:hAnsi="Times New Roman"/>
          <w:color w:val="000000"/>
          <w:szCs w:val="24"/>
          <w:lang w:val="ro-RO"/>
        </w:rPr>
        <w:t xml:space="preserve"> nu va fi interpretat drept conferind o licenta pentru oricare dintre brevetele </w:t>
      </w:r>
      <w:r w:rsidR="000318F5" w:rsidRPr="00213149">
        <w:rPr>
          <w:rFonts w:ascii="Times New Roman" w:hAnsi="Times New Roman"/>
          <w:color w:val="000000"/>
          <w:szCs w:val="24"/>
          <w:lang w:val="ro-RO"/>
        </w:rPr>
        <w:t xml:space="preserve">sau drepturile de proprietate </w:t>
      </w:r>
      <w:r w:rsidR="00F66CB3" w:rsidRPr="00213149">
        <w:rPr>
          <w:rFonts w:ascii="Times New Roman" w:hAnsi="Times New Roman"/>
          <w:color w:val="000000"/>
          <w:szCs w:val="24"/>
          <w:lang w:val="ro-RO"/>
        </w:rPr>
        <w:t xml:space="preserve">intelectuala </w:t>
      </w:r>
      <w:r w:rsidR="000318F5" w:rsidRPr="00213149">
        <w:rPr>
          <w:rFonts w:ascii="Times New Roman" w:hAnsi="Times New Roman"/>
          <w:color w:val="000000"/>
          <w:szCs w:val="24"/>
          <w:lang w:val="ro-RO"/>
        </w:rPr>
        <w:t xml:space="preserve">sau industriala </w:t>
      </w:r>
      <w:r w:rsidR="007B2AB5" w:rsidRPr="00213149">
        <w:rPr>
          <w:rFonts w:ascii="Times New Roman" w:hAnsi="Times New Roman"/>
          <w:color w:val="000000"/>
          <w:szCs w:val="24"/>
          <w:lang w:val="ro-RO"/>
        </w:rPr>
        <w:t xml:space="preserve">actuale sau viitoare ale </w:t>
      </w:r>
      <w:r w:rsidR="00552A8A" w:rsidRPr="00213149">
        <w:rPr>
          <w:rFonts w:ascii="Times New Roman" w:hAnsi="Times New Roman"/>
          <w:color w:val="000000"/>
          <w:szCs w:val="24"/>
          <w:lang w:val="ro-RO"/>
        </w:rPr>
        <w:t>SNN</w:t>
      </w:r>
      <w:r w:rsidR="00904DFB" w:rsidRPr="00213149">
        <w:rPr>
          <w:rFonts w:ascii="Times New Roman" w:hAnsi="Times New Roman"/>
          <w:color w:val="000000"/>
          <w:szCs w:val="24"/>
          <w:lang w:val="ro-RO"/>
        </w:rPr>
        <w:t>.</w:t>
      </w:r>
    </w:p>
    <w:p w:rsidR="007B2AB5" w:rsidRPr="00213149" w:rsidRDefault="00252C1B" w:rsidP="00252C1B">
      <w:pPr>
        <w:pStyle w:val="hang1"/>
        <w:keepNext/>
        <w:keepLines/>
        <w:jc w:val="both"/>
        <w:rPr>
          <w:rFonts w:ascii="Times New Roman" w:hAnsi="Times New Roman"/>
          <w:szCs w:val="24"/>
          <w:lang w:val="ro-RO"/>
        </w:rPr>
      </w:pPr>
      <w:r w:rsidRPr="00213149">
        <w:rPr>
          <w:rFonts w:ascii="Times New Roman" w:hAnsi="Times New Roman"/>
          <w:szCs w:val="24"/>
          <w:lang w:val="ro-RO"/>
        </w:rPr>
        <w:t>3.2</w:t>
      </w:r>
      <w:r w:rsidRPr="00213149">
        <w:rPr>
          <w:rFonts w:ascii="Times New Roman" w:hAnsi="Times New Roman"/>
          <w:szCs w:val="24"/>
          <w:lang w:val="ro-RO"/>
        </w:rPr>
        <w:tab/>
      </w:r>
      <w:r w:rsidR="00112710" w:rsidRPr="00213149">
        <w:rPr>
          <w:rFonts w:ascii="Times New Roman" w:hAnsi="Times New Roman"/>
          <w:szCs w:val="24"/>
          <w:lang w:val="ro-RO"/>
        </w:rPr>
        <w:t xml:space="preserve">Membrii Echipei de Proiect (conform definiţiei din Regulamentul de desfăşurare a procesului de selectare a investitorilor pentru continuarea proiectului Unităţilor 3 si 4 CNE Cernavodă) </w:t>
      </w:r>
      <w:r w:rsidR="007B2AB5" w:rsidRPr="00213149">
        <w:rPr>
          <w:rFonts w:ascii="Times New Roman" w:hAnsi="Times New Roman"/>
          <w:szCs w:val="24"/>
          <w:lang w:val="ro-RO"/>
        </w:rPr>
        <w:t>nu garanteaza expres sau implicit ca Informatiile Confidentiale dezvaluite in conformitate cu acest A</w:t>
      </w:r>
      <w:r w:rsidR="00552A8A" w:rsidRPr="00213149">
        <w:rPr>
          <w:rFonts w:ascii="Times New Roman" w:hAnsi="Times New Roman"/>
          <w:szCs w:val="24"/>
          <w:lang w:val="ro-RO"/>
        </w:rPr>
        <w:t>ngajament</w:t>
      </w:r>
      <w:r w:rsidR="000318F5" w:rsidRPr="00213149">
        <w:rPr>
          <w:rFonts w:ascii="Times New Roman" w:hAnsi="Times New Roman"/>
          <w:szCs w:val="24"/>
          <w:lang w:val="ro-RO"/>
        </w:rPr>
        <w:t xml:space="preserve"> </w:t>
      </w:r>
      <w:r w:rsidR="007B2AB5" w:rsidRPr="00213149">
        <w:rPr>
          <w:rFonts w:ascii="Times New Roman" w:hAnsi="Times New Roman"/>
          <w:szCs w:val="24"/>
          <w:lang w:val="ro-RO"/>
        </w:rPr>
        <w:t xml:space="preserve">sunt conforme, corecte sau complete. Niciunul dintre acestia nu va fi raspunzator in fata </w:t>
      </w:r>
      <w:r w:rsidR="00552A8A" w:rsidRPr="00213149">
        <w:rPr>
          <w:rFonts w:ascii="Times New Roman" w:hAnsi="Times New Roman"/>
          <w:szCs w:val="24"/>
          <w:lang w:val="ro-RO"/>
        </w:rPr>
        <w:t>IP</w:t>
      </w:r>
      <w:r w:rsidR="007B2AB5" w:rsidRPr="00213149">
        <w:rPr>
          <w:rFonts w:ascii="Times New Roman" w:hAnsi="Times New Roman"/>
          <w:szCs w:val="24"/>
          <w:lang w:val="ro-RO"/>
        </w:rPr>
        <w:t xml:space="preserve"> pentru primirea si utilizarea acestor Informatii Confidentiale, indiferent daca aceasta se datoreaza neglijentei lor ori altui fapt, iar </w:t>
      </w:r>
      <w:r w:rsidR="00980106" w:rsidRPr="00213149">
        <w:rPr>
          <w:rFonts w:ascii="Times New Roman" w:hAnsi="Times New Roman"/>
          <w:szCs w:val="24"/>
          <w:lang w:val="ro-RO"/>
        </w:rPr>
        <w:t xml:space="preserve">IP </w:t>
      </w:r>
      <w:r w:rsidR="007B2AB5" w:rsidRPr="00213149">
        <w:rPr>
          <w:rFonts w:ascii="Times New Roman" w:hAnsi="Times New Roman"/>
          <w:szCs w:val="24"/>
          <w:lang w:val="ro-RO"/>
        </w:rPr>
        <w:t xml:space="preserve">renunta explicit la dreptul de a invinovati </w:t>
      </w:r>
      <w:r w:rsidR="00552A8A" w:rsidRPr="00213149">
        <w:rPr>
          <w:rFonts w:ascii="Times New Roman" w:hAnsi="Times New Roman"/>
          <w:szCs w:val="24"/>
          <w:lang w:val="ro-RO"/>
        </w:rPr>
        <w:t>SNN</w:t>
      </w:r>
      <w:r w:rsidR="007B2AB5" w:rsidRPr="00213149">
        <w:rPr>
          <w:rFonts w:ascii="Times New Roman" w:hAnsi="Times New Roman"/>
          <w:szCs w:val="24"/>
          <w:lang w:val="ro-RO"/>
        </w:rPr>
        <w:t>.</w:t>
      </w:r>
    </w:p>
    <w:p w:rsidR="000318F5" w:rsidRPr="00213149" w:rsidRDefault="00252C1B" w:rsidP="001E7405">
      <w:pPr>
        <w:pStyle w:val="hang1"/>
        <w:jc w:val="both"/>
        <w:rPr>
          <w:rFonts w:ascii="Times New Roman" w:hAnsi="Times New Roman"/>
          <w:szCs w:val="24"/>
          <w:lang w:val="ro-RO"/>
        </w:rPr>
      </w:pPr>
      <w:r w:rsidRPr="00213149">
        <w:rPr>
          <w:rFonts w:ascii="Times New Roman" w:hAnsi="Times New Roman"/>
          <w:szCs w:val="24"/>
          <w:lang w:val="ro-RO"/>
        </w:rPr>
        <w:t>3.3</w:t>
      </w:r>
      <w:r w:rsidRPr="00213149">
        <w:rPr>
          <w:rFonts w:ascii="Times New Roman" w:hAnsi="Times New Roman"/>
          <w:szCs w:val="24"/>
          <w:lang w:val="ro-RO"/>
        </w:rPr>
        <w:tab/>
      </w:r>
      <w:r w:rsidR="00552A8A" w:rsidRPr="00213149">
        <w:rPr>
          <w:rFonts w:ascii="Times New Roman" w:hAnsi="Times New Roman"/>
          <w:szCs w:val="24"/>
          <w:lang w:val="ro-RO"/>
        </w:rPr>
        <w:t xml:space="preserve">SNN </w:t>
      </w:r>
      <w:r w:rsidR="007B2AB5" w:rsidRPr="00213149">
        <w:rPr>
          <w:rFonts w:ascii="Times New Roman" w:hAnsi="Times New Roman"/>
          <w:szCs w:val="24"/>
          <w:lang w:val="ro-RO"/>
        </w:rPr>
        <w:t>nu are obligatia sau angajamentul de a intra in discutii sau orice acord subsecvent sau de a furniza orice informatii cu privire la Proiect</w:t>
      </w:r>
      <w:r w:rsidR="006D111F" w:rsidRPr="00213149">
        <w:rPr>
          <w:rFonts w:ascii="Times New Roman" w:hAnsi="Times New Roman"/>
          <w:szCs w:val="24"/>
          <w:lang w:val="ro-RO"/>
        </w:rPr>
        <w:t xml:space="preserve"> sau la Proce</w:t>
      </w:r>
      <w:r w:rsidR="002C3F86" w:rsidRPr="00213149">
        <w:rPr>
          <w:rFonts w:ascii="Times New Roman" w:hAnsi="Times New Roman"/>
          <w:szCs w:val="24"/>
          <w:lang w:val="ro-RO"/>
        </w:rPr>
        <w:t>s</w:t>
      </w:r>
      <w:r w:rsidR="007B2AB5" w:rsidRPr="00213149">
        <w:rPr>
          <w:rFonts w:ascii="Times New Roman" w:hAnsi="Times New Roman"/>
          <w:szCs w:val="24"/>
          <w:lang w:val="ro-RO"/>
        </w:rPr>
        <w:t xml:space="preserve">, prin simplul fapt al semnarii acestui </w:t>
      </w:r>
      <w:r w:rsidR="00967FA9" w:rsidRPr="00213149">
        <w:rPr>
          <w:rFonts w:ascii="Times New Roman" w:hAnsi="Times New Roman"/>
          <w:szCs w:val="24"/>
          <w:lang w:val="ro-RO"/>
        </w:rPr>
        <w:t>Angajament</w:t>
      </w:r>
      <w:r w:rsidR="00980106" w:rsidRPr="00213149">
        <w:rPr>
          <w:rFonts w:ascii="Times New Roman" w:hAnsi="Times New Roman"/>
          <w:szCs w:val="24"/>
          <w:lang w:val="ro-RO"/>
        </w:rPr>
        <w:t xml:space="preserve"> de catre IP</w:t>
      </w:r>
      <w:r w:rsidR="00943976" w:rsidRPr="00213149">
        <w:rPr>
          <w:rFonts w:ascii="Times New Roman" w:hAnsi="Times New Roman"/>
          <w:szCs w:val="24"/>
          <w:lang w:val="ro-RO"/>
        </w:rPr>
        <w:t>, al dezvaluirii, evaluarii sau analizei Informatiilor Confidentiale, iar acest A</w:t>
      </w:r>
      <w:r w:rsidR="00552A8A" w:rsidRPr="00213149">
        <w:rPr>
          <w:rFonts w:ascii="Times New Roman" w:hAnsi="Times New Roman"/>
          <w:szCs w:val="24"/>
          <w:lang w:val="ro-RO"/>
        </w:rPr>
        <w:t>ngajament</w:t>
      </w:r>
      <w:r w:rsidR="00943976" w:rsidRPr="00213149">
        <w:rPr>
          <w:rFonts w:ascii="Times New Roman" w:hAnsi="Times New Roman"/>
          <w:szCs w:val="24"/>
          <w:lang w:val="ro-RO"/>
        </w:rPr>
        <w:t xml:space="preserve"> nu constituie si nu va fi interpretat ca reprezentand o oferta</w:t>
      </w:r>
      <w:r w:rsidR="002C3F86" w:rsidRPr="00213149">
        <w:rPr>
          <w:rFonts w:ascii="Times New Roman" w:hAnsi="Times New Roman"/>
          <w:szCs w:val="24"/>
          <w:lang w:val="ro-RO"/>
        </w:rPr>
        <w:t>.</w:t>
      </w:r>
    </w:p>
    <w:p w:rsidR="00252C1B" w:rsidRPr="00213149" w:rsidRDefault="00252C1B" w:rsidP="00252C1B">
      <w:pPr>
        <w:pStyle w:val="hang2"/>
        <w:tabs>
          <w:tab w:val="clear" w:pos="1134"/>
        </w:tabs>
        <w:ind w:left="567"/>
        <w:jc w:val="both"/>
        <w:rPr>
          <w:rFonts w:ascii="Times New Roman" w:hAnsi="Times New Roman"/>
          <w:szCs w:val="24"/>
          <w:lang w:val="ro-RO"/>
        </w:rPr>
      </w:pPr>
    </w:p>
    <w:p w:rsidR="00252C1B" w:rsidRPr="00213149" w:rsidRDefault="00252C1B" w:rsidP="00252C1B">
      <w:pPr>
        <w:pStyle w:val="hang1"/>
        <w:tabs>
          <w:tab w:val="clear" w:pos="567"/>
          <w:tab w:val="left" w:pos="570"/>
        </w:tabs>
        <w:ind w:left="0" w:firstLine="0"/>
        <w:jc w:val="both"/>
        <w:rPr>
          <w:rFonts w:ascii="Times New Roman" w:hAnsi="Times New Roman"/>
          <w:b/>
          <w:i/>
          <w:szCs w:val="24"/>
          <w:lang w:val="ro-RO"/>
        </w:rPr>
      </w:pPr>
      <w:r w:rsidRPr="00213149">
        <w:rPr>
          <w:rFonts w:ascii="Times New Roman" w:hAnsi="Times New Roman"/>
          <w:b/>
          <w:szCs w:val="24"/>
          <w:lang w:val="ro-RO"/>
        </w:rPr>
        <w:t>4.</w:t>
      </w:r>
      <w:r w:rsidRPr="00213149">
        <w:rPr>
          <w:rFonts w:ascii="Times New Roman" w:hAnsi="Times New Roman"/>
          <w:b/>
          <w:szCs w:val="24"/>
          <w:lang w:val="ro-RO"/>
        </w:rPr>
        <w:tab/>
      </w:r>
      <w:r w:rsidR="00943976" w:rsidRPr="00213149">
        <w:rPr>
          <w:rFonts w:ascii="Times New Roman" w:hAnsi="Times New Roman"/>
          <w:b/>
          <w:szCs w:val="24"/>
          <w:lang w:val="ro-RO"/>
        </w:rPr>
        <w:t>RESTITUIREA SAU DISTRUGEREA INFORMATIILOR CONFIDENTIALE</w:t>
      </w:r>
    </w:p>
    <w:p w:rsidR="00943976" w:rsidRPr="00213149" w:rsidRDefault="00552A8A" w:rsidP="00252C1B">
      <w:pPr>
        <w:pStyle w:val="hang1"/>
        <w:tabs>
          <w:tab w:val="clear" w:pos="567"/>
        </w:tabs>
        <w:ind w:firstLine="0"/>
        <w:jc w:val="both"/>
        <w:rPr>
          <w:rFonts w:ascii="Times New Roman" w:hAnsi="Times New Roman"/>
          <w:szCs w:val="24"/>
          <w:lang w:val="ro-RO"/>
        </w:rPr>
      </w:pPr>
      <w:r w:rsidRPr="00213149">
        <w:rPr>
          <w:rFonts w:ascii="Times New Roman" w:hAnsi="Times New Roman"/>
          <w:szCs w:val="24"/>
          <w:lang w:val="ro-RO"/>
        </w:rPr>
        <w:t>IP</w:t>
      </w:r>
      <w:r w:rsidR="00943976" w:rsidRPr="00213149">
        <w:rPr>
          <w:rFonts w:ascii="Times New Roman" w:hAnsi="Times New Roman"/>
          <w:szCs w:val="24"/>
          <w:lang w:val="ro-RO"/>
        </w:rPr>
        <w:t xml:space="preserve"> se obliga ca, o data ce acest lucru este solicitat in scris de catre </w:t>
      </w:r>
      <w:r w:rsidRPr="00213149">
        <w:rPr>
          <w:rFonts w:ascii="Times New Roman" w:hAnsi="Times New Roman"/>
          <w:szCs w:val="24"/>
          <w:lang w:val="ro-RO"/>
        </w:rPr>
        <w:t>SNN</w:t>
      </w:r>
      <w:r w:rsidR="00943976" w:rsidRPr="00213149">
        <w:rPr>
          <w:rFonts w:ascii="Times New Roman" w:hAnsi="Times New Roman"/>
          <w:szCs w:val="24"/>
          <w:lang w:val="ro-RO"/>
        </w:rPr>
        <w:t xml:space="preserve"> sa indeplineasca prompt urmatoarele actiuni:</w:t>
      </w:r>
    </w:p>
    <w:p w:rsidR="00252C1B" w:rsidRPr="00213149" w:rsidRDefault="00943976" w:rsidP="00875B1A">
      <w:pPr>
        <w:pStyle w:val="hang1"/>
        <w:numPr>
          <w:ilvl w:val="0"/>
          <w:numId w:val="2"/>
        </w:numPr>
        <w:tabs>
          <w:tab w:val="clear" w:pos="567"/>
          <w:tab w:val="left" w:pos="942"/>
        </w:tabs>
        <w:ind w:firstLine="0"/>
        <w:jc w:val="both"/>
        <w:rPr>
          <w:rFonts w:ascii="Times New Roman" w:hAnsi="Times New Roman"/>
          <w:szCs w:val="24"/>
          <w:lang w:val="ro-RO"/>
        </w:rPr>
      </w:pPr>
      <w:r w:rsidRPr="00213149">
        <w:rPr>
          <w:rFonts w:ascii="Times New Roman" w:hAnsi="Times New Roman"/>
          <w:szCs w:val="24"/>
          <w:lang w:val="ro-RO"/>
        </w:rPr>
        <w:t xml:space="preserve">sa returneze sau sa distruga, in functie de ce este solicitat, toate Informatiile Confidentiale ce au fost furnizate si se gasesc </w:t>
      </w:r>
      <w:r w:rsidR="00875B1A" w:rsidRPr="00213149">
        <w:rPr>
          <w:rFonts w:ascii="Times New Roman" w:hAnsi="Times New Roman"/>
          <w:szCs w:val="24"/>
          <w:lang w:val="ro-RO"/>
        </w:rPr>
        <w:t>pe un suport tangibil</w:t>
      </w:r>
      <w:r w:rsidRPr="00213149">
        <w:rPr>
          <w:rFonts w:ascii="Times New Roman" w:hAnsi="Times New Roman"/>
          <w:szCs w:val="24"/>
          <w:lang w:val="ro-RO"/>
        </w:rPr>
        <w:t xml:space="preserve"> (inclusiv, dar fara a se limita la, computer, discuri de orice fel sau orice alt instrument, in masura in care este practic), si incluzand copii sau extrase ale acestora</w:t>
      </w:r>
      <w:r w:rsidR="00252C1B" w:rsidRPr="00213149">
        <w:rPr>
          <w:rFonts w:ascii="Times New Roman" w:hAnsi="Times New Roman"/>
          <w:szCs w:val="24"/>
          <w:lang w:val="ro-RO"/>
        </w:rPr>
        <w:t xml:space="preserve">; </w:t>
      </w:r>
      <w:r w:rsidRPr="00213149">
        <w:rPr>
          <w:rFonts w:ascii="Times New Roman" w:hAnsi="Times New Roman"/>
          <w:szCs w:val="24"/>
          <w:lang w:val="ro-RO"/>
        </w:rPr>
        <w:t>si</w:t>
      </w:r>
      <w:r w:rsidR="00252C1B" w:rsidRPr="00213149">
        <w:rPr>
          <w:rFonts w:ascii="Times New Roman" w:hAnsi="Times New Roman"/>
          <w:szCs w:val="24"/>
          <w:lang w:val="ro-RO"/>
        </w:rPr>
        <w:t xml:space="preserve"> </w:t>
      </w:r>
    </w:p>
    <w:p w:rsidR="00943976" w:rsidRPr="00213149" w:rsidRDefault="00943976" w:rsidP="000318F5">
      <w:pPr>
        <w:pStyle w:val="hang1"/>
        <w:numPr>
          <w:ilvl w:val="0"/>
          <w:numId w:val="2"/>
        </w:numPr>
        <w:tabs>
          <w:tab w:val="clear" w:pos="567"/>
          <w:tab w:val="left" w:pos="942"/>
        </w:tabs>
        <w:jc w:val="both"/>
        <w:rPr>
          <w:rFonts w:ascii="Times New Roman" w:hAnsi="Times New Roman"/>
          <w:szCs w:val="24"/>
          <w:lang w:val="ro-RO"/>
        </w:rPr>
      </w:pPr>
      <w:r w:rsidRPr="00213149">
        <w:rPr>
          <w:rFonts w:ascii="Times New Roman" w:hAnsi="Times New Roman"/>
          <w:szCs w:val="24"/>
          <w:lang w:val="ro-RO"/>
        </w:rPr>
        <w:t>sa returneze sau sa distruga, in functie de ce este solicitat, toate analizele, compilatiile, studiile sau documentele de orice alt tip ce au fost pregatite in legatura cu Proiectul si care reflecta orice Informatii Confidentiale</w:t>
      </w:r>
      <w:r w:rsidR="008B4873" w:rsidRPr="00213149">
        <w:rPr>
          <w:rFonts w:ascii="Times New Roman" w:hAnsi="Times New Roman"/>
          <w:szCs w:val="24"/>
          <w:lang w:val="ro-RO"/>
        </w:rPr>
        <w:t>, în măsura permisă de lege şi de politicile interne ale IP.</w:t>
      </w:r>
    </w:p>
    <w:p w:rsidR="00943976" w:rsidRPr="00213149" w:rsidRDefault="00943976" w:rsidP="00252C1B">
      <w:pPr>
        <w:pStyle w:val="hang1"/>
        <w:tabs>
          <w:tab w:val="clear" w:pos="567"/>
          <w:tab w:val="left" w:pos="942"/>
        </w:tabs>
        <w:ind w:firstLine="0"/>
        <w:jc w:val="both"/>
        <w:rPr>
          <w:rFonts w:ascii="Times New Roman" w:hAnsi="Times New Roman"/>
          <w:szCs w:val="24"/>
          <w:lang w:val="ro-RO"/>
        </w:rPr>
      </w:pPr>
      <w:r w:rsidRPr="00213149">
        <w:rPr>
          <w:rFonts w:ascii="Times New Roman" w:hAnsi="Times New Roman"/>
          <w:szCs w:val="24"/>
          <w:lang w:val="ro-RO"/>
        </w:rPr>
        <w:t>Obligatiile continute in prezentul A</w:t>
      </w:r>
      <w:r w:rsidR="00552A8A" w:rsidRPr="00213149">
        <w:rPr>
          <w:rFonts w:ascii="Times New Roman" w:hAnsi="Times New Roman"/>
          <w:szCs w:val="24"/>
          <w:lang w:val="ro-RO"/>
        </w:rPr>
        <w:t>ngajament</w:t>
      </w:r>
      <w:r w:rsidRPr="00213149">
        <w:rPr>
          <w:rFonts w:ascii="Times New Roman" w:hAnsi="Times New Roman"/>
          <w:szCs w:val="24"/>
          <w:lang w:val="ro-RO"/>
        </w:rPr>
        <w:t xml:space="preserve"> raman valabile dupa distrugerea sau returnarea de Informatii Confidentiale.</w:t>
      </w:r>
    </w:p>
    <w:p w:rsidR="00252C1B" w:rsidRPr="00213149" w:rsidRDefault="00252C1B" w:rsidP="00252C1B">
      <w:pPr>
        <w:pStyle w:val="hang1"/>
        <w:tabs>
          <w:tab w:val="clear" w:pos="567"/>
        </w:tabs>
        <w:ind w:firstLine="0"/>
        <w:jc w:val="both"/>
        <w:rPr>
          <w:rFonts w:ascii="Times New Roman" w:hAnsi="Times New Roman"/>
          <w:color w:val="000000"/>
          <w:szCs w:val="24"/>
          <w:lang w:val="ro-RO"/>
        </w:rPr>
      </w:pPr>
    </w:p>
    <w:p w:rsidR="00252C1B" w:rsidRPr="00213149" w:rsidRDefault="00904DFB" w:rsidP="00252C1B">
      <w:pPr>
        <w:pStyle w:val="hang1"/>
        <w:tabs>
          <w:tab w:val="clear" w:pos="567"/>
          <w:tab w:val="left" w:pos="570"/>
        </w:tabs>
        <w:ind w:left="0" w:firstLine="0"/>
        <w:jc w:val="both"/>
        <w:rPr>
          <w:rFonts w:ascii="Times New Roman" w:hAnsi="Times New Roman"/>
          <w:b/>
          <w:szCs w:val="24"/>
          <w:lang w:val="ro-RO"/>
        </w:rPr>
      </w:pPr>
      <w:r w:rsidRPr="00213149">
        <w:rPr>
          <w:rFonts w:ascii="Times New Roman" w:hAnsi="Times New Roman"/>
          <w:b/>
          <w:szCs w:val="24"/>
          <w:lang w:val="ro-RO"/>
        </w:rPr>
        <w:lastRenderedPageBreak/>
        <w:t>5</w:t>
      </w:r>
      <w:r w:rsidR="00252C1B" w:rsidRPr="00213149">
        <w:rPr>
          <w:rFonts w:ascii="Times New Roman" w:hAnsi="Times New Roman"/>
          <w:b/>
          <w:szCs w:val="24"/>
          <w:lang w:val="ro-RO"/>
        </w:rPr>
        <w:t>.</w:t>
      </w:r>
      <w:r w:rsidR="00252C1B" w:rsidRPr="00213149">
        <w:rPr>
          <w:rFonts w:ascii="Times New Roman" w:hAnsi="Times New Roman"/>
          <w:b/>
          <w:szCs w:val="24"/>
          <w:lang w:val="ro-RO"/>
        </w:rPr>
        <w:tab/>
      </w:r>
      <w:r w:rsidR="00045E29" w:rsidRPr="00213149">
        <w:rPr>
          <w:rFonts w:ascii="Times New Roman" w:hAnsi="Times New Roman"/>
          <w:b/>
          <w:szCs w:val="24"/>
          <w:lang w:val="ro-RO"/>
        </w:rPr>
        <w:t>DURATA SI INCETARE</w:t>
      </w:r>
    </w:p>
    <w:p w:rsidR="00C85388" w:rsidRPr="00213149" w:rsidRDefault="00045E29" w:rsidP="00252C1B">
      <w:pPr>
        <w:pStyle w:val="hang1"/>
        <w:ind w:firstLine="0"/>
        <w:jc w:val="both"/>
        <w:rPr>
          <w:rFonts w:ascii="Times New Roman" w:hAnsi="Times New Roman"/>
          <w:szCs w:val="24"/>
          <w:lang w:val="ro-RO"/>
        </w:rPr>
      </w:pPr>
      <w:r w:rsidRPr="00213149">
        <w:rPr>
          <w:rFonts w:ascii="Times New Roman" w:hAnsi="Times New Roman"/>
          <w:szCs w:val="24"/>
          <w:lang w:val="ro-RO"/>
        </w:rPr>
        <w:t xml:space="preserve">Obligatiile de confidentialitate continute in acest </w:t>
      </w:r>
      <w:r w:rsidR="00552A8A" w:rsidRPr="00213149">
        <w:rPr>
          <w:rFonts w:ascii="Times New Roman" w:hAnsi="Times New Roman"/>
          <w:szCs w:val="24"/>
          <w:lang w:val="ro-RO"/>
        </w:rPr>
        <w:t xml:space="preserve">Angajament acopera </w:t>
      </w:r>
      <w:r w:rsidR="00BA37E8" w:rsidRPr="00213149">
        <w:rPr>
          <w:rFonts w:ascii="Times New Roman" w:hAnsi="Times New Roman"/>
          <w:szCs w:val="24"/>
          <w:lang w:val="ro-RO"/>
        </w:rPr>
        <w:t xml:space="preserve">intregul </w:t>
      </w:r>
      <w:r w:rsidR="00552A8A" w:rsidRPr="00213149">
        <w:rPr>
          <w:rFonts w:ascii="Times New Roman" w:hAnsi="Times New Roman"/>
          <w:szCs w:val="24"/>
          <w:lang w:val="ro-RO"/>
        </w:rPr>
        <w:t>Proce</w:t>
      </w:r>
      <w:r w:rsidR="002C3F86" w:rsidRPr="00213149">
        <w:rPr>
          <w:rFonts w:ascii="Times New Roman" w:hAnsi="Times New Roman"/>
          <w:szCs w:val="24"/>
          <w:lang w:val="ro-RO"/>
        </w:rPr>
        <w:t>s</w:t>
      </w:r>
      <w:r w:rsidR="00552A8A" w:rsidRPr="00213149">
        <w:rPr>
          <w:rFonts w:ascii="Times New Roman" w:hAnsi="Times New Roman"/>
          <w:szCs w:val="24"/>
          <w:lang w:val="ro-RO"/>
        </w:rPr>
        <w:t xml:space="preserve"> </w:t>
      </w:r>
      <w:r w:rsidR="00112710" w:rsidRPr="00213149">
        <w:rPr>
          <w:rFonts w:ascii="Times New Roman" w:hAnsi="Times New Roman"/>
          <w:szCs w:val="24"/>
          <w:lang w:val="ro-RO"/>
        </w:rPr>
        <w:t>începând</w:t>
      </w:r>
      <w:r w:rsidR="00552A8A" w:rsidRPr="00213149">
        <w:rPr>
          <w:rFonts w:ascii="Times New Roman" w:hAnsi="Times New Roman"/>
          <w:szCs w:val="24"/>
          <w:lang w:val="ro-RO"/>
        </w:rPr>
        <w:t xml:space="preserve"> de la depunerea Scrisorilor de Interes de catre </w:t>
      </w:r>
      <w:r w:rsidR="00980106" w:rsidRPr="00213149">
        <w:rPr>
          <w:rFonts w:ascii="Times New Roman" w:hAnsi="Times New Roman"/>
          <w:szCs w:val="24"/>
          <w:lang w:val="ro-RO"/>
        </w:rPr>
        <w:t xml:space="preserve">Investitorii </w:t>
      </w:r>
      <w:r w:rsidR="00875B1A" w:rsidRPr="00213149">
        <w:rPr>
          <w:rFonts w:ascii="Times New Roman" w:hAnsi="Times New Roman"/>
          <w:szCs w:val="24"/>
          <w:lang w:val="ro-RO"/>
        </w:rPr>
        <w:t xml:space="preserve">Interesaţi </w:t>
      </w:r>
      <w:r w:rsidR="00552A8A" w:rsidRPr="00213149">
        <w:rPr>
          <w:rFonts w:ascii="Times New Roman" w:hAnsi="Times New Roman"/>
          <w:szCs w:val="24"/>
          <w:lang w:val="ro-RO"/>
        </w:rPr>
        <w:t>si pana la semnarea Actului Constitutiv si Acordului Investitorilor.</w:t>
      </w:r>
      <w:r w:rsidR="00C85388" w:rsidRPr="00213149">
        <w:rPr>
          <w:rFonts w:ascii="Times New Roman" w:hAnsi="Times New Roman"/>
          <w:szCs w:val="24"/>
          <w:lang w:val="ro-RO"/>
        </w:rPr>
        <w:t xml:space="preserve"> </w:t>
      </w:r>
    </w:p>
    <w:p w:rsidR="00252C1B" w:rsidRPr="00213149" w:rsidRDefault="00C85388" w:rsidP="00252C1B">
      <w:pPr>
        <w:pStyle w:val="hang1"/>
        <w:ind w:firstLine="0"/>
        <w:jc w:val="both"/>
        <w:rPr>
          <w:rFonts w:ascii="Times New Roman" w:hAnsi="Times New Roman"/>
          <w:szCs w:val="24"/>
          <w:lang w:val="ro-RO"/>
        </w:rPr>
      </w:pPr>
      <w:r w:rsidRPr="00213149">
        <w:rPr>
          <w:rFonts w:ascii="Times New Roman" w:hAnsi="Times New Roman"/>
          <w:szCs w:val="24"/>
          <w:lang w:val="ro-RO"/>
        </w:rPr>
        <w:t>In cazul unui Investitor Calificat care nu a fost declarat Investitor Selectat, obligatiile continute in prezent</w:t>
      </w:r>
      <w:r w:rsidR="00153F74" w:rsidRPr="00213149">
        <w:rPr>
          <w:rFonts w:ascii="Times New Roman" w:hAnsi="Times New Roman"/>
          <w:szCs w:val="24"/>
          <w:lang w:val="ro-RO"/>
        </w:rPr>
        <w:t>ul Angajament acopera intregul P</w:t>
      </w:r>
      <w:r w:rsidRPr="00213149">
        <w:rPr>
          <w:rFonts w:ascii="Times New Roman" w:hAnsi="Times New Roman"/>
          <w:szCs w:val="24"/>
          <w:lang w:val="ro-RO"/>
        </w:rPr>
        <w:t xml:space="preserve">roces de la depunerea Scrisorilor de Interes de catre Investitorii </w:t>
      </w:r>
      <w:r w:rsidR="00153F74" w:rsidRPr="00213149">
        <w:rPr>
          <w:rFonts w:ascii="Times New Roman" w:hAnsi="Times New Roman"/>
          <w:szCs w:val="24"/>
          <w:lang w:val="ro-RO"/>
        </w:rPr>
        <w:t>Interesaţi</w:t>
      </w:r>
      <w:r w:rsidRPr="00213149">
        <w:rPr>
          <w:rFonts w:ascii="Times New Roman" w:hAnsi="Times New Roman"/>
          <w:szCs w:val="24"/>
          <w:lang w:val="ro-RO"/>
        </w:rPr>
        <w:t xml:space="preserve"> si</w:t>
      </w:r>
      <w:r w:rsidR="008B4873" w:rsidRPr="00213149">
        <w:rPr>
          <w:rFonts w:ascii="Times New Roman" w:hAnsi="Times New Roman"/>
          <w:szCs w:val="24"/>
          <w:lang w:val="ro-RO"/>
        </w:rPr>
        <w:t xml:space="preserve">, </w:t>
      </w:r>
      <w:r w:rsidR="00153F74" w:rsidRPr="00213149">
        <w:rPr>
          <w:rFonts w:ascii="Times New Roman" w:hAnsi="Times New Roman"/>
          <w:szCs w:val="24"/>
          <w:lang w:val="ro-RO"/>
        </w:rPr>
        <w:t>până la expirarea unei</w:t>
      </w:r>
      <w:r w:rsidRPr="00213149">
        <w:rPr>
          <w:rFonts w:ascii="Times New Roman" w:hAnsi="Times New Roman"/>
          <w:szCs w:val="24"/>
          <w:lang w:val="ro-RO"/>
        </w:rPr>
        <w:t xml:space="preserve"> perio</w:t>
      </w:r>
      <w:r w:rsidR="00153F74" w:rsidRPr="00213149">
        <w:rPr>
          <w:rFonts w:ascii="Times New Roman" w:hAnsi="Times New Roman"/>
          <w:szCs w:val="24"/>
          <w:lang w:val="ro-RO"/>
        </w:rPr>
        <w:t>ade</w:t>
      </w:r>
      <w:r w:rsidRPr="00213149">
        <w:rPr>
          <w:rFonts w:ascii="Times New Roman" w:hAnsi="Times New Roman"/>
          <w:szCs w:val="24"/>
          <w:lang w:val="ro-RO"/>
        </w:rPr>
        <w:t xml:space="preserve"> de 5 ani de la </w:t>
      </w:r>
      <w:r w:rsidR="008B4873" w:rsidRPr="00213149">
        <w:rPr>
          <w:rFonts w:ascii="Times New Roman" w:hAnsi="Times New Roman"/>
          <w:szCs w:val="24"/>
          <w:lang w:val="ro-RO"/>
        </w:rPr>
        <w:t>n</w:t>
      </w:r>
      <w:r w:rsidRPr="00213149">
        <w:rPr>
          <w:rFonts w:ascii="Times New Roman" w:hAnsi="Times New Roman"/>
          <w:szCs w:val="24"/>
          <w:lang w:val="ro-RO"/>
        </w:rPr>
        <w:t>otificarea cu privire la nedeclar</w:t>
      </w:r>
      <w:r w:rsidR="002B0F6B" w:rsidRPr="00213149">
        <w:rPr>
          <w:rFonts w:ascii="Times New Roman" w:hAnsi="Times New Roman"/>
          <w:szCs w:val="24"/>
          <w:lang w:val="ro-RO"/>
        </w:rPr>
        <w:t>ar</w:t>
      </w:r>
      <w:r w:rsidRPr="00213149">
        <w:rPr>
          <w:rFonts w:ascii="Times New Roman" w:hAnsi="Times New Roman"/>
          <w:szCs w:val="24"/>
          <w:lang w:val="ro-RO"/>
        </w:rPr>
        <w:t xml:space="preserve">ea ca Investitor </w:t>
      </w:r>
      <w:r w:rsidR="008B4873" w:rsidRPr="00213149">
        <w:rPr>
          <w:rFonts w:ascii="Times New Roman" w:hAnsi="Times New Roman"/>
          <w:szCs w:val="24"/>
          <w:lang w:val="ro-RO"/>
        </w:rPr>
        <w:t>Selectat</w:t>
      </w:r>
      <w:r w:rsidRPr="00213149">
        <w:rPr>
          <w:rFonts w:ascii="Times New Roman" w:hAnsi="Times New Roman"/>
          <w:szCs w:val="24"/>
          <w:lang w:val="ro-RO"/>
        </w:rPr>
        <w:t>.</w:t>
      </w:r>
    </w:p>
    <w:p w:rsidR="00252C1B" w:rsidRPr="00213149" w:rsidRDefault="00252C1B" w:rsidP="00252C1B">
      <w:pPr>
        <w:pStyle w:val="hang1"/>
        <w:ind w:left="0" w:firstLine="0"/>
        <w:jc w:val="both"/>
        <w:rPr>
          <w:rFonts w:ascii="Times New Roman" w:hAnsi="Times New Roman"/>
          <w:b/>
          <w:szCs w:val="24"/>
          <w:lang w:val="ro-RO"/>
        </w:rPr>
      </w:pPr>
    </w:p>
    <w:p w:rsidR="00252C1B" w:rsidRPr="00213149" w:rsidRDefault="00904DFB" w:rsidP="00252C1B">
      <w:pPr>
        <w:pStyle w:val="hang1"/>
        <w:tabs>
          <w:tab w:val="clear" w:pos="567"/>
          <w:tab w:val="left" w:pos="570"/>
        </w:tabs>
        <w:ind w:left="0" w:firstLine="0"/>
        <w:jc w:val="both"/>
        <w:rPr>
          <w:rFonts w:ascii="Times New Roman" w:hAnsi="Times New Roman"/>
          <w:b/>
          <w:szCs w:val="24"/>
          <w:lang w:val="ro-RO"/>
        </w:rPr>
      </w:pPr>
      <w:r w:rsidRPr="00213149">
        <w:rPr>
          <w:rFonts w:ascii="Times New Roman" w:hAnsi="Times New Roman"/>
          <w:b/>
          <w:szCs w:val="24"/>
          <w:lang w:val="ro-RO"/>
        </w:rPr>
        <w:t>6</w:t>
      </w:r>
      <w:r w:rsidR="00252C1B" w:rsidRPr="00213149">
        <w:rPr>
          <w:rFonts w:ascii="Times New Roman" w:hAnsi="Times New Roman"/>
          <w:b/>
          <w:szCs w:val="24"/>
          <w:lang w:val="ro-RO"/>
        </w:rPr>
        <w:t>.</w:t>
      </w:r>
      <w:r w:rsidR="00252C1B" w:rsidRPr="00213149">
        <w:rPr>
          <w:rFonts w:ascii="Times New Roman" w:hAnsi="Times New Roman"/>
          <w:b/>
          <w:szCs w:val="24"/>
          <w:lang w:val="ro-RO"/>
        </w:rPr>
        <w:tab/>
      </w:r>
      <w:r w:rsidR="00045E29" w:rsidRPr="00213149">
        <w:rPr>
          <w:rFonts w:ascii="Times New Roman" w:hAnsi="Times New Roman"/>
          <w:b/>
          <w:szCs w:val="24"/>
          <w:lang w:val="ro-RO"/>
        </w:rPr>
        <w:t>LEGEA APLICABILA</w:t>
      </w:r>
    </w:p>
    <w:p w:rsidR="00252C1B" w:rsidRPr="00213149" w:rsidRDefault="00045E29" w:rsidP="00252C1B">
      <w:pPr>
        <w:pStyle w:val="hang1"/>
        <w:tabs>
          <w:tab w:val="clear" w:pos="567"/>
          <w:tab w:val="left" w:pos="570"/>
        </w:tabs>
        <w:ind w:firstLine="0"/>
        <w:jc w:val="both"/>
        <w:rPr>
          <w:rFonts w:ascii="Times New Roman" w:hAnsi="Times New Roman"/>
          <w:szCs w:val="24"/>
          <w:lang w:val="ro-RO"/>
        </w:rPr>
      </w:pPr>
      <w:r w:rsidRPr="00213149">
        <w:rPr>
          <w:rFonts w:ascii="Times New Roman" w:hAnsi="Times New Roman"/>
          <w:szCs w:val="24"/>
          <w:lang w:val="ro-RO"/>
        </w:rPr>
        <w:t xml:space="preserve">Prezentul </w:t>
      </w:r>
      <w:r w:rsidR="008F7D49" w:rsidRPr="00213149">
        <w:rPr>
          <w:rFonts w:ascii="Times New Roman" w:hAnsi="Times New Roman"/>
          <w:szCs w:val="24"/>
          <w:lang w:val="ro-RO"/>
        </w:rPr>
        <w:t xml:space="preserve">Angajament </w:t>
      </w:r>
      <w:r w:rsidRPr="00213149">
        <w:rPr>
          <w:rFonts w:ascii="Times New Roman" w:hAnsi="Times New Roman"/>
          <w:szCs w:val="24"/>
          <w:lang w:val="ro-RO"/>
        </w:rPr>
        <w:t>va fi reglementat si interpretat conform legii romane</w:t>
      </w:r>
      <w:r w:rsidR="000A45B4" w:rsidRPr="00213149">
        <w:rPr>
          <w:rFonts w:ascii="Times New Roman" w:hAnsi="Times New Roman"/>
          <w:szCs w:val="24"/>
          <w:lang w:val="ro-RO"/>
        </w:rPr>
        <w:t>.</w:t>
      </w:r>
    </w:p>
    <w:p w:rsidR="00252C1B" w:rsidRPr="00213149" w:rsidRDefault="00252C1B" w:rsidP="00252C1B">
      <w:pPr>
        <w:pStyle w:val="hang1"/>
        <w:tabs>
          <w:tab w:val="clear" w:pos="567"/>
          <w:tab w:val="left" w:pos="570"/>
        </w:tabs>
        <w:ind w:firstLine="0"/>
        <w:jc w:val="both"/>
        <w:rPr>
          <w:rFonts w:ascii="Times New Roman" w:hAnsi="Times New Roman"/>
          <w:szCs w:val="24"/>
          <w:lang w:val="ro-RO"/>
        </w:rPr>
      </w:pPr>
    </w:p>
    <w:p w:rsidR="00252C1B" w:rsidRPr="00213149" w:rsidRDefault="00904DFB" w:rsidP="00252C1B">
      <w:pPr>
        <w:pStyle w:val="hang1"/>
        <w:tabs>
          <w:tab w:val="clear" w:pos="567"/>
          <w:tab w:val="left" w:pos="570"/>
        </w:tabs>
        <w:jc w:val="both"/>
        <w:rPr>
          <w:rFonts w:ascii="Times New Roman" w:hAnsi="Times New Roman"/>
          <w:b/>
          <w:szCs w:val="24"/>
          <w:lang w:val="ro-RO"/>
        </w:rPr>
      </w:pPr>
      <w:r w:rsidRPr="00213149">
        <w:rPr>
          <w:rFonts w:ascii="Times New Roman" w:hAnsi="Times New Roman"/>
          <w:b/>
          <w:szCs w:val="24"/>
          <w:lang w:val="ro-RO"/>
        </w:rPr>
        <w:t>7</w:t>
      </w:r>
      <w:r w:rsidR="00252C1B" w:rsidRPr="00213149">
        <w:rPr>
          <w:rFonts w:ascii="Times New Roman" w:hAnsi="Times New Roman"/>
          <w:b/>
          <w:szCs w:val="24"/>
          <w:lang w:val="ro-RO"/>
        </w:rPr>
        <w:t>.</w:t>
      </w:r>
      <w:r w:rsidR="00252C1B" w:rsidRPr="00213149">
        <w:rPr>
          <w:rFonts w:ascii="Times New Roman" w:hAnsi="Times New Roman"/>
          <w:b/>
          <w:szCs w:val="24"/>
          <w:lang w:val="ro-RO"/>
        </w:rPr>
        <w:tab/>
        <w:t>ARBITRA</w:t>
      </w:r>
      <w:r w:rsidR="00862609" w:rsidRPr="00213149">
        <w:rPr>
          <w:rFonts w:ascii="Times New Roman" w:hAnsi="Times New Roman"/>
          <w:b/>
          <w:szCs w:val="24"/>
          <w:lang w:val="ro-RO"/>
        </w:rPr>
        <w:t>J</w:t>
      </w:r>
      <w:r w:rsidR="00252C1B" w:rsidRPr="00213149">
        <w:rPr>
          <w:rFonts w:ascii="Times New Roman" w:hAnsi="Times New Roman"/>
          <w:b/>
          <w:szCs w:val="24"/>
          <w:lang w:val="ro-RO"/>
        </w:rPr>
        <w:t xml:space="preserve"> </w:t>
      </w:r>
    </w:p>
    <w:p w:rsidR="008A17F6" w:rsidRPr="00213149" w:rsidRDefault="008A17F6" w:rsidP="000318F5">
      <w:pPr>
        <w:pStyle w:val="NormalWeb"/>
        <w:ind w:left="540"/>
        <w:jc w:val="both"/>
        <w:rPr>
          <w:rFonts w:ascii="Times New Roman" w:hAnsi="Times New Roman" w:cs="Times New Roman"/>
          <w:lang w:val="ro-RO"/>
        </w:rPr>
      </w:pPr>
      <w:r w:rsidRPr="00213149">
        <w:rPr>
          <w:rFonts w:ascii="Times New Roman" w:hAnsi="Times New Roman" w:cs="Times New Roman"/>
          <w:lang w:val="ro-RO"/>
        </w:rPr>
        <w:t xml:space="preserve">Toate litigiile decurgand din prezentul Angajament sau in legatura cu el vor fi definitiv solutionate in conformitate cu Regulile de arbitraj ale Camerei Internationale de Comert (ICC Paris), de catre </w:t>
      </w:r>
      <w:r w:rsidR="00D363B0" w:rsidRPr="00213149">
        <w:rPr>
          <w:rFonts w:ascii="Times New Roman" w:hAnsi="Times New Roman" w:cs="Times New Roman"/>
          <w:lang w:val="ro-RO"/>
        </w:rPr>
        <w:t>trei</w:t>
      </w:r>
      <w:r w:rsidRPr="00213149">
        <w:rPr>
          <w:rFonts w:ascii="Times New Roman" w:hAnsi="Times New Roman" w:cs="Times New Roman"/>
          <w:lang w:val="ro-RO"/>
        </w:rPr>
        <w:t xml:space="preserve"> arbitri numiti in conformitate cu </w:t>
      </w:r>
      <w:r w:rsidR="006026FB" w:rsidRPr="00213149">
        <w:rPr>
          <w:rFonts w:ascii="Times New Roman" w:hAnsi="Times New Roman" w:cs="Times New Roman"/>
          <w:lang w:val="ro-RO"/>
        </w:rPr>
        <w:t xml:space="preserve">aceste </w:t>
      </w:r>
      <w:r w:rsidRPr="00213149">
        <w:rPr>
          <w:rFonts w:ascii="Times New Roman" w:hAnsi="Times New Roman" w:cs="Times New Roman"/>
          <w:lang w:val="ro-RO"/>
        </w:rPr>
        <w:t>Reguli</w:t>
      </w:r>
      <w:r w:rsidR="006026FB" w:rsidRPr="00213149">
        <w:rPr>
          <w:rFonts w:ascii="Times New Roman" w:hAnsi="Times New Roman" w:cs="Times New Roman"/>
          <w:lang w:val="ro-RO"/>
        </w:rPr>
        <w:t xml:space="preserve"> de arbitraj</w:t>
      </w:r>
      <w:r w:rsidRPr="00213149">
        <w:rPr>
          <w:rFonts w:ascii="Times New Roman" w:hAnsi="Times New Roman" w:cs="Times New Roman"/>
          <w:lang w:val="ro-RO"/>
        </w:rPr>
        <w:t>.</w:t>
      </w:r>
    </w:p>
    <w:p w:rsidR="00252C1B" w:rsidRPr="00213149" w:rsidRDefault="008A17F6" w:rsidP="000318F5">
      <w:pPr>
        <w:pStyle w:val="NormalWeb"/>
        <w:ind w:left="540"/>
        <w:jc w:val="both"/>
        <w:rPr>
          <w:rFonts w:ascii="Times New Roman" w:hAnsi="Times New Roman" w:cs="Times New Roman"/>
          <w:lang w:val="ro-RO"/>
        </w:rPr>
      </w:pPr>
      <w:r w:rsidRPr="00213149">
        <w:rPr>
          <w:rFonts w:ascii="Times New Roman" w:hAnsi="Times New Roman" w:cs="Times New Roman"/>
          <w:lang w:val="ro-RO"/>
        </w:rPr>
        <w:t xml:space="preserve">Locul arbitrajului va fi orasul </w:t>
      </w:r>
      <w:r w:rsidR="00B97513" w:rsidRPr="00213149">
        <w:rPr>
          <w:rFonts w:ascii="Times New Roman" w:hAnsi="Times New Roman" w:cs="Times New Roman"/>
          <w:lang w:val="ro-RO"/>
        </w:rPr>
        <w:t>Viena</w:t>
      </w:r>
      <w:r w:rsidRPr="00213149">
        <w:rPr>
          <w:rFonts w:ascii="Times New Roman" w:hAnsi="Times New Roman" w:cs="Times New Roman"/>
          <w:lang w:val="ro-RO"/>
        </w:rPr>
        <w:t xml:space="preserve">. Limba procedurilor </w:t>
      </w:r>
      <w:r w:rsidR="00D363B0" w:rsidRPr="00213149">
        <w:rPr>
          <w:rFonts w:ascii="Times New Roman" w:hAnsi="Times New Roman" w:cs="Times New Roman"/>
          <w:lang w:val="ro-RO"/>
        </w:rPr>
        <w:t>şi a hotărârii va fi limba engleza,</w:t>
      </w:r>
      <w:r w:rsidRPr="00213149">
        <w:rPr>
          <w:rFonts w:ascii="Times New Roman" w:hAnsi="Times New Roman" w:cs="Times New Roman"/>
          <w:lang w:val="ro-RO"/>
        </w:rPr>
        <w:t xml:space="preserve"> iar documentatia va putea fi depusa atat in romana, cat si in engleza.</w:t>
      </w:r>
    </w:p>
    <w:p w:rsidR="00252C1B" w:rsidRPr="00213149" w:rsidRDefault="008A17F6" w:rsidP="00252C1B">
      <w:pPr>
        <w:pStyle w:val="hang1"/>
        <w:tabs>
          <w:tab w:val="clear" w:pos="567"/>
          <w:tab w:val="left" w:pos="570"/>
        </w:tabs>
        <w:ind w:left="0" w:firstLine="0"/>
        <w:jc w:val="both"/>
        <w:rPr>
          <w:rFonts w:ascii="Times New Roman" w:hAnsi="Times New Roman"/>
          <w:b/>
          <w:szCs w:val="24"/>
          <w:lang w:val="ro-RO"/>
        </w:rPr>
      </w:pPr>
      <w:r w:rsidRPr="00213149">
        <w:rPr>
          <w:rFonts w:ascii="Times New Roman" w:hAnsi="Times New Roman"/>
          <w:b/>
          <w:szCs w:val="24"/>
          <w:lang w:val="ro-RO"/>
        </w:rPr>
        <w:t>8</w:t>
      </w:r>
      <w:r w:rsidR="00252C1B" w:rsidRPr="00213149">
        <w:rPr>
          <w:rFonts w:ascii="Times New Roman" w:hAnsi="Times New Roman"/>
          <w:b/>
          <w:szCs w:val="24"/>
          <w:lang w:val="ro-RO"/>
        </w:rPr>
        <w:t>.</w:t>
      </w:r>
      <w:r w:rsidR="00252C1B" w:rsidRPr="00213149">
        <w:rPr>
          <w:rFonts w:ascii="Times New Roman" w:hAnsi="Times New Roman"/>
          <w:b/>
          <w:szCs w:val="24"/>
          <w:lang w:val="ro-RO"/>
        </w:rPr>
        <w:tab/>
      </w:r>
      <w:r w:rsidR="005136CD" w:rsidRPr="00213149">
        <w:rPr>
          <w:rFonts w:ascii="Times New Roman" w:hAnsi="Times New Roman"/>
          <w:b/>
          <w:szCs w:val="24"/>
          <w:lang w:val="ro-RO"/>
        </w:rPr>
        <w:t>NOTIFICARI</w:t>
      </w:r>
      <w:bookmarkStart w:id="0" w:name="_GoBack"/>
      <w:bookmarkEnd w:id="0"/>
    </w:p>
    <w:p w:rsidR="00940EB5" w:rsidRPr="00213149" w:rsidRDefault="005136CD" w:rsidP="000318F5">
      <w:pPr>
        <w:ind w:left="567" w:firstLine="3"/>
        <w:jc w:val="both"/>
        <w:rPr>
          <w:sz w:val="24"/>
          <w:szCs w:val="24"/>
          <w:lang w:val="ro-RO"/>
        </w:rPr>
      </w:pPr>
      <w:r w:rsidRPr="00213149">
        <w:rPr>
          <w:sz w:val="24"/>
          <w:szCs w:val="24"/>
          <w:lang w:val="ro-RO"/>
        </w:rPr>
        <w:t xml:space="preserve">Orice notificare trimisa de </w:t>
      </w:r>
      <w:r w:rsidR="008A17F6" w:rsidRPr="00213149">
        <w:rPr>
          <w:sz w:val="24"/>
          <w:szCs w:val="24"/>
          <w:lang w:val="ro-RO"/>
        </w:rPr>
        <w:t xml:space="preserve">IP se va face conform regulilor detaliate in Regulamentul de desfăşurare a procesului de selectare a investitorilor pentru continuarea proiectului Unităţilor 3 si 4 CNE Cernavodă. </w:t>
      </w:r>
    </w:p>
    <w:p w:rsidR="00252C1B" w:rsidRPr="00213149" w:rsidRDefault="00252C1B" w:rsidP="00252C1B">
      <w:pPr>
        <w:ind w:left="567" w:firstLine="3"/>
        <w:jc w:val="both"/>
        <w:rPr>
          <w:sz w:val="24"/>
          <w:szCs w:val="24"/>
          <w:lang w:val="ro-RO"/>
        </w:rPr>
      </w:pPr>
    </w:p>
    <w:p w:rsidR="00252C1B" w:rsidRPr="00213149" w:rsidRDefault="008A17F6" w:rsidP="00252C1B">
      <w:pPr>
        <w:pStyle w:val="hang1"/>
        <w:rPr>
          <w:rFonts w:ascii="Times New Roman" w:hAnsi="Times New Roman"/>
          <w:b/>
          <w:szCs w:val="24"/>
          <w:lang w:val="ro-RO"/>
        </w:rPr>
      </w:pPr>
      <w:r w:rsidRPr="00213149">
        <w:rPr>
          <w:rFonts w:ascii="Times New Roman" w:hAnsi="Times New Roman"/>
          <w:b/>
          <w:szCs w:val="24"/>
          <w:lang w:val="ro-RO"/>
        </w:rPr>
        <w:t>9</w:t>
      </w:r>
      <w:r w:rsidR="00252C1B" w:rsidRPr="00213149">
        <w:rPr>
          <w:rFonts w:ascii="Times New Roman" w:hAnsi="Times New Roman"/>
          <w:b/>
          <w:szCs w:val="24"/>
          <w:lang w:val="ro-RO"/>
        </w:rPr>
        <w:t>.</w:t>
      </w:r>
      <w:r w:rsidR="00252C1B" w:rsidRPr="00213149">
        <w:rPr>
          <w:rFonts w:ascii="Times New Roman" w:hAnsi="Times New Roman"/>
          <w:b/>
          <w:szCs w:val="24"/>
          <w:lang w:val="ro-RO"/>
        </w:rPr>
        <w:tab/>
      </w:r>
      <w:r w:rsidR="008C093C" w:rsidRPr="00213149">
        <w:rPr>
          <w:rFonts w:ascii="Times New Roman" w:hAnsi="Times New Roman"/>
          <w:b/>
          <w:szCs w:val="24"/>
          <w:lang w:val="ro-RO"/>
        </w:rPr>
        <w:t>NULITATI PARTIALE</w:t>
      </w:r>
    </w:p>
    <w:p w:rsidR="00252C1B" w:rsidRPr="00213149" w:rsidRDefault="008C093C" w:rsidP="008C093C">
      <w:pPr>
        <w:ind w:left="567" w:firstLine="3"/>
        <w:jc w:val="both"/>
        <w:rPr>
          <w:sz w:val="24"/>
          <w:szCs w:val="24"/>
          <w:lang w:val="ro-RO"/>
        </w:rPr>
      </w:pPr>
      <w:r w:rsidRPr="00213149">
        <w:rPr>
          <w:sz w:val="24"/>
          <w:szCs w:val="24"/>
          <w:lang w:val="ro-RO"/>
        </w:rPr>
        <w:t>In cazul in care una din clauzele prezentului A</w:t>
      </w:r>
      <w:r w:rsidR="008A17F6" w:rsidRPr="00213149">
        <w:rPr>
          <w:sz w:val="24"/>
          <w:szCs w:val="24"/>
          <w:lang w:val="ro-RO"/>
        </w:rPr>
        <w:t>ngajament</w:t>
      </w:r>
      <w:r w:rsidR="000318F5" w:rsidRPr="00213149">
        <w:rPr>
          <w:sz w:val="24"/>
          <w:szCs w:val="24"/>
          <w:lang w:val="ro-RO"/>
        </w:rPr>
        <w:t xml:space="preserve"> </w:t>
      </w:r>
      <w:r w:rsidRPr="00213149">
        <w:rPr>
          <w:sz w:val="24"/>
          <w:szCs w:val="24"/>
          <w:lang w:val="ro-RO"/>
        </w:rPr>
        <w:t>este declarata nula, ilegala sau inaplicabila in tot sau in parte pentru orice motiv, acest fapt nu va afecta legalitatea, valabilitatea sau aplicabilitatea celorlalte clauze ale acestui A</w:t>
      </w:r>
      <w:r w:rsidR="008A17F6" w:rsidRPr="00213149">
        <w:rPr>
          <w:sz w:val="24"/>
          <w:szCs w:val="24"/>
          <w:lang w:val="ro-RO"/>
        </w:rPr>
        <w:t>ngajament</w:t>
      </w:r>
      <w:r w:rsidR="00252C1B" w:rsidRPr="00213149">
        <w:rPr>
          <w:sz w:val="24"/>
          <w:szCs w:val="24"/>
          <w:lang w:val="ro-RO"/>
        </w:rPr>
        <w:t>.</w:t>
      </w:r>
      <w:r w:rsidR="005F2792" w:rsidRPr="00213149">
        <w:rPr>
          <w:sz w:val="24"/>
          <w:szCs w:val="24"/>
          <w:lang w:val="ro-RO"/>
        </w:rPr>
        <w:t xml:space="preserve"> </w:t>
      </w:r>
    </w:p>
    <w:p w:rsidR="00252C1B" w:rsidRPr="00213149" w:rsidRDefault="00252C1B" w:rsidP="00252C1B">
      <w:pPr>
        <w:keepNext/>
        <w:jc w:val="both"/>
        <w:rPr>
          <w:sz w:val="24"/>
          <w:szCs w:val="24"/>
          <w:lang w:val="ro-RO"/>
        </w:rPr>
      </w:pPr>
    </w:p>
    <w:p w:rsidR="000318F5" w:rsidRPr="00213149" w:rsidRDefault="000318F5" w:rsidP="00252C1B">
      <w:pPr>
        <w:keepNext/>
        <w:jc w:val="both"/>
        <w:rPr>
          <w:sz w:val="24"/>
          <w:szCs w:val="24"/>
          <w:lang w:val="ro-RO"/>
        </w:rPr>
      </w:pPr>
    </w:p>
    <w:p w:rsidR="000318F5" w:rsidRPr="00213149" w:rsidRDefault="000318F5" w:rsidP="00252C1B">
      <w:pPr>
        <w:keepNext/>
        <w:jc w:val="both"/>
        <w:rPr>
          <w:sz w:val="24"/>
          <w:szCs w:val="24"/>
          <w:lang w:val="ro-RO"/>
        </w:rPr>
      </w:pPr>
    </w:p>
    <w:p w:rsidR="00612111" w:rsidRPr="00213149" w:rsidRDefault="008C093C" w:rsidP="00252C1B">
      <w:pPr>
        <w:keepNext/>
        <w:jc w:val="both"/>
        <w:rPr>
          <w:sz w:val="24"/>
          <w:szCs w:val="24"/>
          <w:lang w:val="ro-RO"/>
        </w:rPr>
      </w:pPr>
      <w:r w:rsidRPr="00213149">
        <w:rPr>
          <w:sz w:val="24"/>
          <w:szCs w:val="24"/>
          <w:lang w:val="ro-RO"/>
        </w:rPr>
        <w:t>Data</w:t>
      </w:r>
      <w:r w:rsidR="00FA7FA6" w:rsidRPr="00213149">
        <w:rPr>
          <w:sz w:val="24"/>
          <w:szCs w:val="24"/>
          <w:lang w:val="ro-RO"/>
        </w:rPr>
        <w:tab/>
      </w:r>
      <w:r w:rsidR="00FA7FA6" w:rsidRPr="00213149">
        <w:rPr>
          <w:sz w:val="24"/>
          <w:szCs w:val="24"/>
          <w:lang w:val="ro-RO"/>
        </w:rPr>
        <w:tab/>
        <w:t>[</w:t>
      </w:r>
      <w:r w:rsidR="00FA7FA6" w:rsidRPr="00213149">
        <w:rPr>
          <w:sz w:val="24"/>
          <w:szCs w:val="24"/>
          <w:lang w:val="ro-RO"/>
        </w:rPr>
        <w:t>]</w:t>
      </w:r>
    </w:p>
    <w:p w:rsidR="00612111" w:rsidRPr="00213149" w:rsidRDefault="00612111" w:rsidP="00252C1B">
      <w:pPr>
        <w:keepNext/>
        <w:jc w:val="both"/>
        <w:rPr>
          <w:sz w:val="24"/>
          <w:szCs w:val="24"/>
          <w:lang w:val="ro-RO"/>
        </w:rPr>
      </w:pPr>
    </w:p>
    <w:p w:rsidR="00252C1B" w:rsidRPr="00213149" w:rsidRDefault="00252C1B" w:rsidP="00252C1B">
      <w:pPr>
        <w:jc w:val="both"/>
        <w:rPr>
          <w:sz w:val="24"/>
          <w:szCs w:val="24"/>
          <w:lang w:val="ro-RO"/>
        </w:rPr>
      </w:pPr>
    </w:p>
    <w:p w:rsidR="008C093C" w:rsidRPr="00213149" w:rsidRDefault="008C093C" w:rsidP="00252C1B">
      <w:pPr>
        <w:jc w:val="both"/>
        <w:rPr>
          <w:sz w:val="24"/>
          <w:szCs w:val="24"/>
          <w:lang w:val="ro-RO"/>
        </w:rPr>
      </w:pPr>
      <w:r w:rsidRPr="00213149">
        <w:rPr>
          <w:sz w:val="24"/>
          <w:szCs w:val="24"/>
          <w:lang w:val="ro-RO"/>
        </w:rPr>
        <w:t xml:space="preserve">Pentru si in numele </w:t>
      </w:r>
    </w:p>
    <w:p w:rsidR="00252C1B" w:rsidRPr="00213149" w:rsidRDefault="00FA7FA6" w:rsidP="00252C1B">
      <w:pPr>
        <w:jc w:val="both"/>
        <w:rPr>
          <w:sz w:val="24"/>
          <w:szCs w:val="24"/>
          <w:lang w:val="ro-RO"/>
        </w:rPr>
      </w:pPr>
      <w:r w:rsidRPr="00213149">
        <w:rPr>
          <w:sz w:val="24"/>
          <w:szCs w:val="24"/>
          <w:lang w:val="ro-RO"/>
        </w:rPr>
        <w:t>[</w:t>
      </w:r>
      <w:r w:rsidRPr="00213149">
        <w:rPr>
          <w:sz w:val="24"/>
          <w:szCs w:val="24"/>
          <w:lang w:val="ro-RO"/>
        </w:rPr>
        <w:t>]</w:t>
      </w:r>
    </w:p>
    <w:p w:rsidR="00FA7FA6" w:rsidRPr="00213149" w:rsidRDefault="00FA7FA6" w:rsidP="00252C1B">
      <w:pPr>
        <w:jc w:val="both"/>
        <w:rPr>
          <w:sz w:val="24"/>
          <w:szCs w:val="24"/>
          <w:lang w:val="ro-RO"/>
        </w:rPr>
      </w:pPr>
    </w:p>
    <w:p w:rsidR="008C093C" w:rsidRPr="00213149" w:rsidRDefault="008C093C" w:rsidP="008C093C">
      <w:pPr>
        <w:keepNext/>
        <w:jc w:val="both"/>
        <w:rPr>
          <w:sz w:val="24"/>
          <w:szCs w:val="24"/>
          <w:lang w:val="ro-RO"/>
        </w:rPr>
      </w:pPr>
      <w:r w:rsidRPr="00213149">
        <w:rPr>
          <w:sz w:val="24"/>
          <w:szCs w:val="24"/>
          <w:lang w:val="ro-RO"/>
        </w:rPr>
        <w:t>Semnatura:</w:t>
      </w:r>
      <w:r w:rsidRPr="00213149">
        <w:rPr>
          <w:sz w:val="24"/>
          <w:szCs w:val="24"/>
          <w:lang w:val="ro-RO"/>
        </w:rPr>
        <w:tab/>
        <w:t>______________________________</w:t>
      </w:r>
    </w:p>
    <w:p w:rsidR="008C093C" w:rsidRPr="00213149" w:rsidRDefault="008C093C" w:rsidP="008C093C">
      <w:pPr>
        <w:keepNext/>
        <w:jc w:val="both"/>
        <w:rPr>
          <w:sz w:val="24"/>
          <w:szCs w:val="24"/>
          <w:lang w:val="ro-RO"/>
        </w:rPr>
      </w:pPr>
    </w:p>
    <w:p w:rsidR="008C093C" w:rsidRPr="00213149" w:rsidRDefault="008C093C" w:rsidP="008C093C">
      <w:pPr>
        <w:keepNext/>
        <w:jc w:val="both"/>
        <w:rPr>
          <w:sz w:val="24"/>
          <w:szCs w:val="24"/>
          <w:lang w:val="ro-RO"/>
        </w:rPr>
      </w:pPr>
      <w:r w:rsidRPr="00213149">
        <w:rPr>
          <w:sz w:val="24"/>
          <w:szCs w:val="24"/>
          <w:lang w:val="ro-RO"/>
        </w:rPr>
        <w:t>Numele:</w:t>
      </w:r>
      <w:r w:rsidRPr="00213149">
        <w:rPr>
          <w:sz w:val="24"/>
          <w:szCs w:val="24"/>
          <w:lang w:val="ro-RO"/>
        </w:rPr>
        <w:tab/>
        <w:t>______________________________</w:t>
      </w:r>
    </w:p>
    <w:p w:rsidR="008C093C" w:rsidRPr="00213149" w:rsidRDefault="008C093C" w:rsidP="008C093C">
      <w:pPr>
        <w:jc w:val="both"/>
        <w:rPr>
          <w:sz w:val="24"/>
          <w:szCs w:val="24"/>
          <w:lang w:val="ro-RO"/>
        </w:rPr>
      </w:pPr>
    </w:p>
    <w:p w:rsidR="008C093C" w:rsidRPr="00213149" w:rsidRDefault="008C093C" w:rsidP="008C093C">
      <w:pPr>
        <w:jc w:val="both"/>
        <w:rPr>
          <w:sz w:val="24"/>
          <w:szCs w:val="24"/>
          <w:lang w:val="ro-RO"/>
        </w:rPr>
      </w:pPr>
      <w:r w:rsidRPr="00213149">
        <w:rPr>
          <w:sz w:val="24"/>
          <w:szCs w:val="24"/>
          <w:lang w:val="ro-RO"/>
        </w:rPr>
        <w:t>Functia:</w:t>
      </w:r>
      <w:r w:rsidRPr="00213149">
        <w:rPr>
          <w:sz w:val="24"/>
          <w:szCs w:val="24"/>
          <w:lang w:val="ro-RO"/>
        </w:rPr>
        <w:tab/>
        <w:t>______________________________</w:t>
      </w:r>
    </w:p>
    <w:sectPr w:rsidR="008C093C" w:rsidRPr="00213149" w:rsidSect="00113E6F">
      <w:footerReference w:type="even" r:id="rId8"/>
      <w:footerReference w:type="default" r:id="rId9"/>
      <w:pgSz w:w="11907" w:h="16834"/>
      <w:pgMar w:top="1702" w:right="1418" w:bottom="1560" w:left="1701" w:header="680" w:footer="737" w:gutter="0"/>
      <w:paperSrc w:first="14" w:other="14"/>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BF6" w:rsidRDefault="00A16BF6">
      <w:r>
        <w:separator/>
      </w:r>
    </w:p>
  </w:endnote>
  <w:endnote w:type="continuationSeparator" w:id="0">
    <w:p w:rsidR="00A16BF6" w:rsidRDefault="00A16BF6">
      <w:r>
        <w:continuationSeparator/>
      </w:r>
    </w:p>
  </w:endnote>
  <w:endnote w:type="continuationNotice" w:id="1">
    <w:p w:rsidR="00A16BF6" w:rsidRDefault="00A16BF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LinePrinter">
    <w:altName w:val="Cambria"/>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104" w:rsidRDefault="00630B14">
    <w:pPr>
      <w:pStyle w:val="Footer"/>
      <w:framePr w:wrap="around" w:vAnchor="text" w:hAnchor="margin" w:xAlign="right" w:y="1"/>
      <w:rPr>
        <w:rStyle w:val="PageNumber"/>
      </w:rPr>
    </w:pPr>
    <w:r>
      <w:rPr>
        <w:rStyle w:val="PageNumber"/>
      </w:rPr>
      <w:fldChar w:fldCharType="begin"/>
    </w:r>
    <w:r w:rsidR="000D6104">
      <w:rPr>
        <w:rStyle w:val="PageNumber"/>
      </w:rPr>
      <w:instrText xml:space="preserve">PAGE  </w:instrText>
    </w:r>
    <w:r>
      <w:rPr>
        <w:rStyle w:val="PageNumber"/>
      </w:rPr>
      <w:fldChar w:fldCharType="end"/>
    </w:r>
  </w:p>
  <w:p w:rsidR="000D6104" w:rsidRDefault="000D61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104" w:rsidRPr="009B3E54" w:rsidRDefault="00630B14" w:rsidP="009B3E54">
    <w:pPr>
      <w:pStyle w:val="Footer"/>
      <w:framePr w:wrap="around" w:vAnchor="text" w:hAnchor="margin" w:xAlign="right" w:y="1"/>
      <w:jc w:val="center"/>
      <w:rPr>
        <w:rStyle w:val="PageNumber"/>
        <w:rFonts w:ascii="Times New Roman" w:hAnsi="Times New Roman"/>
        <w:sz w:val="22"/>
        <w:szCs w:val="22"/>
      </w:rPr>
    </w:pPr>
    <w:r w:rsidRPr="009B3E54">
      <w:rPr>
        <w:rStyle w:val="PageNumber"/>
        <w:rFonts w:ascii="Times New Roman" w:hAnsi="Times New Roman"/>
        <w:sz w:val="22"/>
        <w:szCs w:val="22"/>
      </w:rPr>
      <w:fldChar w:fldCharType="begin"/>
    </w:r>
    <w:r w:rsidR="000D6104" w:rsidRPr="009B3E54">
      <w:rPr>
        <w:rStyle w:val="PageNumber"/>
        <w:rFonts w:ascii="Times New Roman" w:hAnsi="Times New Roman"/>
        <w:sz w:val="22"/>
        <w:szCs w:val="22"/>
      </w:rPr>
      <w:instrText xml:space="preserve">PAGE  </w:instrText>
    </w:r>
    <w:r w:rsidRPr="009B3E54">
      <w:rPr>
        <w:rStyle w:val="PageNumber"/>
        <w:rFonts w:ascii="Times New Roman" w:hAnsi="Times New Roman"/>
        <w:sz w:val="22"/>
        <w:szCs w:val="22"/>
      </w:rPr>
      <w:fldChar w:fldCharType="separate"/>
    </w:r>
    <w:r w:rsidR="007231C7">
      <w:rPr>
        <w:rStyle w:val="PageNumber"/>
        <w:rFonts w:ascii="Times New Roman" w:hAnsi="Times New Roman"/>
        <w:noProof/>
        <w:sz w:val="22"/>
        <w:szCs w:val="22"/>
      </w:rPr>
      <w:t>5</w:t>
    </w:r>
    <w:r w:rsidRPr="009B3E54">
      <w:rPr>
        <w:rStyle w:val="PageNumber"/>
        <w:rFonts w:ascii="Times New Roman" w:hAnsi="Times New Roman"/>
        <w:sz w:val="22"/>
        <w:szCs w:val="22"/>
      </w:rPr>
      <w:fldChar w:fldCharType="end"/>
    </w:r>
  </w:p>
  <w:p w:rsidR="000D6104" w:rsidRDefault="000D6104">
    <w:pPr>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BF6" w:rsidRDefault="00A16BF6">
      <w:r>
        <w:separator/>
      </w:r>
    </w:p>
  </w:footnote>
  <w:footnote w:type="continuationSeparator" w:id="0">
    <w:p w:rsidR="00A16BF6" w:rsidRDefault="00A16BF6">
      <w:r>
        <w:continuationSeparator/>
      </w:r>
    </w:p>
  </w:footnote>
  <w:footnote w:type="continuationNotice" w:id="1">
    <w:p w:rsidR="00A16BF6" w:rsidRDefault="00A16BF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B1487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2D0B50"/>
    <w:multiLevelType w:val="hybridMultilevel"/>
    <w:tmpl w:val="A4EA428C"/>
    <w:lvl w:ilvl="0" w:tplc="2D96262A">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
    <w:nsid w:val="181D4C17"/>
    <w:multiLevelType w:val="singleLevel"/>
    <w:tmpl w:val="599C15DE"/>
    <w:lvl w:ilvl="0">
      <w:start w:val="1"/>
      <w:numFmt w:val="lowerRoman"/>
      <w:pStyle w:val="roman2"/>
      <w:lvlText w:val="(%1)"/>
      <w:lvlJc w:val="left"/>
      <w:pPr>
        <w:tabs>
          <w:tab w:val="num" w:pos="1247"/>
        </w:tabs>
        <w:ind w:left="1247" w:hanging="680"/>
      </w:pPr>
    </w:lvl>
  </w:abstractNum>
  <w:abstractNum w:abstractNumId="3">
    <w:nsid w:val="257371B8"/>
    <w:multiLevelType w:val="multilevel"/>
    <w:tmpl w:val="C6B48494"/>
    <w:lvl w:ilvl="0">
      <w:start w:val="2"/>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318F02C0"/>
    <w:multiLevelType w:val="singleLevel"/>
    <w:tmpl w:val="5C2EB630"/>
    <w:lvl w:ilvl="0">
      <w:start w:val="1"/>
      <w:numFmt w:val="lowerLetter"/>
      <w:lvlText w:val="(%1)"/>
      <w:legacy w:legacy="1" w:legacySpace="120" w:legacyIndent="375"/>
      <w:lvlJc w:val="left"/>
      <w:pPr>
        <w:ind w:left="942" w:hanging="375"/>
      </w:pPr>
    </w:lvl>
  </w:abstractNum>
  <w:abstractNum w:abstractNumId="5">
    <w:nsid w:val="4A962BD0"/>
    <w:multiLevelType w:val="singleLevel"/>
    <w:tmpl w:val="18C0DD98"/>
    <w:lvl w:ilvl="0">
      <w:start w:val="3"/>
      <w:numFmt w:val="lowerLetter"/>
      <w:lvlText w:val="(%1)"/>
      <w:legacy w:legacy="1" w:legacySpace="120" w:legacyIndent="360"/>
      <w:lvlJc w:val="left"/>
      <w:pPr>
        <w:ind w:left="927" w:hanging="360"/>
      </w:pPr>
      <w:rPr>
        <w:b w:val="0"/>
      </w:rPr>
    </w:lvl>
  </w:abstractNum>
  <w:abstractNum w:abstractNumId="6">
    <w:nsid w:val="4E794608"/>
    <w:multiLevelType w:val="hybridMultilevel"/>
    <w:tmpl w:val="F2B469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1497299"/>
    <w:multiLevelType w:val="hybridMultilevel"/>
    <w:tmpl w:val="4CA0250C"/>
    <w:lvl w:ilvl="0" w:tplc="13420ABC">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num w:numId="1">
    <w:abstractNumId w:val="5"/>
  </w:num>
  <w:num w:numId="2">
    <w:abstractNumId w:val="4"/>
  </w:num>
  <w:num w:numId="3">
    <w:abstractNumId w:val="6"/>
  </w:num>
  <w:num w:numId="4">
    <w:abstractNumId w:val="2"/>
  </w:num>
  <w:num w:numId="5">
    <w:abstractNumId w:val="2"/>
    <w:lvlOverride w:ilvl="0">
      <w:startOverride w:val="1"/>
    </w:lvlOverride>
  </w:num>
  <w:num w:numId="6">
    <w:abstractNumId w:val="3"/>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6559"/>
    <w:rsid w:val="000318F5"/>
    <w:rsid w:val="00045680"/>
    <w:rsid w:val="00045E29"/>
    <w:rsid w:val="00074B1B"/>
    <w:rsid w:val="00082963"/>
    <w:rsid w:val="00096A0F"/>
    <w:rsid w:val="000A015F"/>
    <w:rsid w:val="000A45B4"/>
    <w:rsid w:val="000C0626"/>
    <w:rsid w:val="000C38C7"/>
    <w:rsid w:val="000D6104"/>
    <w:rsid w:val="000F4ACD"/>
    <w:rsid w:val="00112710"/>
    <w:rsid w:val="00113E6F"/>
    <w:rsid w:val="00141F29"/>
    <w:rsid w:val="00147A34"/>
    <w:rsid w:val="00152990"/>
    <w:rsid w:val="00153F74"/>
    <w:rsid w:val="00163441"/>
    <w:rsid w:val="00176A6E"/>
    <w:rsid w:val="00177C46"/>
    <w:rsid w:val="001D11B9"/>
    <w:rsid w:val="001D1806"/>
    <w:rsid w:val="001E7405"/>
    <w:rsid w:val="002037E7"/>
    <w:rsid w:val="00213149"/>
    <w:rsid w:val="00224B34"/>
    <w:rsid w:val="002336F8"/>
    <w:rsid w:val="00252C1B"/>
    <w:rsid w:val="002651EA"/>
    <w:rsid w:val="00267D07"/>
    <w:rsid w:val="00274668"/>
    <w:rsid w:val="002873BE"/>
    <w:rsid w:val="00293AD0"/>
    <w:rsid w:val="002A1F45"/>
    <w:rsid w:val="002B0F6B"/>
    <w:rsid w:val="002B670C"/>
    <w:rsid w:val="002C0D99"/>
    <w:rsid w:val="002C3F86"/>
    <w:rsid w:val="003026FF"/>
    <w:rsid w:val="003648E4"/>
    <w:rsid w:val="00377478"/>
    <w:rsid w:val="003905A6"/>
    <w:rsid w:val="003D10A1"/>
    <w:rsid w:val="003F0D45"/>
    <w:rsid w:val="003F5029"/>
    <w:rsid w:val="0041699C"/>
    <w:rsid w:val="0045443C"/>
    <w:rsid w:val="004647CF"/>
    <w:rsid w:val="004A1F52"/>
    <w:rsid w:val="004A40E4"/>
    <w:rsid w:val="004B7947"/>
    <w:rsid w:val="004C7CA9"/>
    <w:rsid w:val="005136CD"/>
    <w:rsid w:val="0054013A"/>
    <w:rsid w:val="00544110"/>
    <w:rsid w:val="00552A8A"/>
    <w:rsid w:val="00580BF1"/>
    <w:rsid w:val="00595C3B"/>
    <w:rsid w:val="005C4659"/>
    <w:rsid w:val="005E0510"/>
    <w:rsid w:val="005F2792"/>
    <w:rsid w:val="006026FB"/>
    <w:rsid w:val="00612111"/>
    <w:rsid w:val="006139EA"/>
    <w:rsid w:val="00617E02"/>
    <w:rsid w:val="00630B14"/>
    <w:rsid w:val="0063129B"/>
    <w:rsid w:val="00633241"/>
    <w:rsid w:val="00672DE1"/>
    <w:rsid w:val="00684EF2"/>
    <w:rsid w:val="006850E4"/>
    <w:rsid w:val="00695BF5"/>
    <w:rsid w:val="006A2033"/>
    <w:rsid w:val="006D111F"/>
    <w:rsid w:val="006D3366"/>
    <w:rsid w:val="006E2701"/>
    <w:rsid w:val="00706B9B"/>
    <w:rsid w:val="007133EB"/>
    <w:rsid w:val="007231C7"/>
    <w:rsid w:val="00732A76"/>
    <w:rsid w:val="00734ACA"/>
    <w:rsid w:val="00752FC2"/>
    <w:rsid w:val="00780084"/>
    <w:rsid w:val="0078342B"/>
    <w:rsid w:val="00791BF9"/>
    <w:rsid w:val="007B2AB5"/>
    <w:rsid w:val="007E7AC2"/>
    <w:rsid w:val="007F0121"/>
    <w:rsid w:val="00802050"/>
    <w:rsid w:val="00805E37"/>
    <w:rsid w:val="00806490"/>
    <w:rsid w:val="008158B9"/>
    <w:rsid w:val="00824CC1"/>
    <w:rsid w:val="00836EF0"/>
    <w:rsid w:val="00862609"/>
    <w:rsid w:val="008640A1"/>
    <w:rsid w:val="00866D8E"/>
    <w:rsid w:val="00875B1A"/>
    <w:rsid w:val="008A17F6"/>
    <w:rsid w:val="008B4873"/>
    <w:rsid w:val="008C093C"/>
    <w:rsid w:val="008F7D49"/>
    <w:rsid w:val="00901F90"/>
    <w:rsid w:val="0090287E"/>
    <w:rsid w:val="00904DFB"/>
    <w:rsid w:val="00940EB5"/>
    <w:rsid w:val="00943976"/>
    <w:rsid w:val="0096733D"/>
    <w:rsid w:val="009679A4"/>
    <w:rsid w:val="00967FA9"/>
    <w:rsid w:val="00980106"/>
    <w:rsid w:val="009B3B1A"/>
    <w:rsid w:val="009B3E54"/>
    <w:rsid w:val="009C778D"/>
    <w:rsid w:val="009D6ED5"/>
    <w:rsid w:val="00A16BF6"/>
    <w:rsid w:val="00A546C8"/>
    <w:rsid w:val="00A55859"/>
    <w:rsid w:val="00AA129D"/>
    <w:rsid w:val="00AA7583"/>
    <w:rsid w:val="00AC34EF"/>
    <w:rsid w:val="00B11D42"/>
    <w:rsid w:val="00B56622"/>
    <w:rsid w:val="00B62AAF"/>
    <w:rsid w:val="00B94FAC"/>
    <w:rsid w:val="00B97513"/>
    <w:rsid w:val="00BA37E8"/>
    <w:rsid w:val="00BA5563"/>
    <w:rsid w:val="00BA67F4"/>
    <w:rsid w:val="00C04E5A"/>
    <w:rsid w:val="00C119F0"/>
    <w:rsid w:val="00C71C73"/>
    <w:rsid w:val="00C7455E"/>
    <w:rsid w:val="00C85388"/>
    <w:rsid w:val="00C9637C"/>
    <w:rsid w:val="00C979E8"/>
    <w:rsid w:val="00CA3DF2"/>
    <w:rsid w:val="00CA68CF"/>
    <w:rsid w:val="00CC55B1"/>
    <w:rsid w:val="00CD5E7B"/>
    <w:rsid w:val="00D328F5"/>
    <w:rsid w:val="00D33833"/>
    <w:rsid w:val="00D363B0"/>
    <w:rsid w:val="00D46615"/>
    <w:rsid w:val="00D6199E"/>
    <w:rsid w:val="00D86BEC"/>
    <w:rsid w:val="00DA0647"/>
    <w:rsid w:val="00DD2BDC"/>
    <w:rsid w:val="00DE7F7D"/>
    <w:rsid w:val="00E13A3E"/>
    <w:rsid w:val="00E517C8"/>
    <w:rsid w:val="00E67032"/>
    <w:rsid w:val="00E674BC"/>
    <w:rsid w:val="00E722AB"/>
    <w:rsid w:val="00EB0099"/>
    <w:rsid w:val="00EC6ECF"/>
    <w:rsid w:val="00F03D91"/>
    <w:rsid w:val="00F24AFF"/>
    <w:rsid w:val="00F46423"/>
    <w:rsid w:val="00F66CB3"/>
    <w:rsid w:val="00F86559"/>
    <w:rsid w:val="00F96255"/>
    <w:rsid w:val="00FA2669"/>
    <w:rsid w:val="00FA7FA6"/>
    <w:rsid w:val="00FB4529"/>
    <w:rsid w:val="00FC6D3A"/>
    <w:rsid w:val="00FE3711"/>
    <w:rsid w:val="00FF7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C1B"/>
    <w:rPr>
      <w:lang w:val="it-IT" w:eastAsia="it-IT"/>
    </w:rPr>
  </w:style>
  <w:style w:type="paragraph" w:styleId="Heading1">
    <w:name w:val="heading 1"/>
    <w:basedOn w:val="Normal"/>
    <w:next w:val="Normal"/>
    <w:qFormat/>
    <w:rsid w:val="00252C1B"/>
    <w:pPr>
      <w:keepNext/>
      <w:jc w:val="both"/>
      <w:outlineLvl w:val="0"/>
    </w:pPr>
    <w:rPr>
      <w:b/>
      <w:sz w:val="24"/>
      <w:lang w:val="en-GB"/>
    </w:rPr>
  </w:style>
  <w:style w:type="paragraph" w:styleId="Heading6">
    <w:name w:val="heading 6"/>
    <w:basedOn w:val="Normal"/>
    <w:next w:val="Normal"/>
    <w:qFormat/>
    <w:rsid w:val="00252C1B"/>
    <w:pPr>
      <w:keepNext/>
      <w:spacing w:after="120"/>
      <w:jc w:val="center"/>
      <w:outlineLvl w:val="5"/>
    </w:pPr>
    <w:rPr>
      <w:b/>
      <w:sz w:val="28"/>
      <w:lang w:val="en-GB"/>
    </w:rPr>
  </w:style>
  <w:style w:type="paragraph" w:styleId="Heading7">
    <w:name w:val="heading 7"/>
    <w:basedOn w:val="Normal"/>
    <w:next w:val="Normal"/>
    <w:qFormat/>
    <w:rsid w:val="00252C1B"/>
    <w:pPr>
      <w:keepNext/>
      <w:spacing w:after="120"/>
      <w:jc w:val="center"/>
      <w:outlineLvl w:val="6"/>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2C1B"/>
    <w:pPr>
      <w:spacing w:after="120"/>
      <w:jc w:val="both"/>
    </w:pPr>
    <w:rPr>
      <w:sz w:val="24"/>
      <w:lang w:val="en-GB"/>
    </w:rPr>
  </w:style>
  <w:style w:type="paragraph" w:styleId="Footer">
    <w:name w:val="footer"/>
    <w:basedOn w:val="Normal"/>
    <w:next w:val="Normal"/>
    <w:link w:val="FooterChar"/>
    <w:uiPriority w:val="99"/>
    <w:rsid w:val="00252C1B"/>
    <w:pPr>
      <w:tabs>
        <w:tab w:val="center" w:pos="4395"/>
        <w:tab w:val="right" w:pos="8789"/>
      </w:tabs>
      <w:spacing w:after="120"/>
    </w:pPr>
    <w:rPr>
      <w:rFonts w:ascii="Helv" w:hAnsi="Helv"/>
      <w:sz w:val="16"/>
      <w:lang w:val="en-GB"/>
    </w:rPr>
  </w:style>
  <w:style w:type="paragraph" w:styleId="Header">
    <w:name w:val="header"/>
    <w:basedOn w:val="Normal"/>
    <w:next w:val="Normal"/>
    <w:rsid w:val="00252C1B"/>
    <w:pPr>
      <w:tabs>
        <w:tab w:val="center" w:pos="4338"/>
        <w:tab w:val="right" w:pos="8647"/>
      </w:tabs>
      <w:spacing w:after="120"/>
    </w:pPr>
    <w:rPr>
      <w:rFonts w:ascii="Helv" w:hAnsi="Helv"/>
      <w:sz w:val="16"/>
      <w:lang w:val="en-GB"/>
    </w:rPr>
  </w:style>
  <w:style w:type="paragraph" w:customStyle="1" w:styleId="hang1">
    <w:name w:val="hang1"/>
    <w:basedOn w:val="Normal"/>
    <w:rsid w:val="00252C1B"/>
    <w:pPr>
      <w:tabs>
        <w:tab w:val="left" w:pos="567"/>
      </w:tabs>
      <w:spacing w:after="120"/>
      <w:ind w:left="567" w:hanging="567"/>
    </w:pPr>
    <w:rPr>
      <w:rFonts w:ascii="LinePrinter" w:hAnsi="LinePrinter"/>
      <w:sz w:val="24"/>
      <w:lang w:val="en-GB"/>
    </w:rPr>
  </w:style>
  <w:style w:type="paragraph" w:customStyle="1" w:styleId="indent1">
    <w:name w:val="indent1"/>
    <w:basedOn w:val="Normal"/>
    <w:rsid w:val="00252C1B"/>
    <w:pPr>
      <w:spacing w:after="120"/>
      <w:ind w:left="567"/>
    </w:pPr>
    <w:rPr>
      <w:rFonts w:ascii="LinePrinter" w:hAnsi="LinePrinter"/>
      <w:sz w:val="24"/>
      <w:lang w:val="en-GB"/>
    </w:rPr>
  </w:style>
  <w:style w:type="paragraph" w:customStyle="1" w:styleId="hang2">
    <w:name w:val="hang2"/>
    <w:basedOn w:val="hang1"/>
    <w:rsid w:val="00252C1B"/>
    <w:pPr>
      <w:tabs>
        <w:tab w:val="clear" w:pos="567"/>
        <w:tab w:val="left" w:pos="1134"/>
      </w:tabs>
      <w:ind w:left="1134"/>
    </w:pPr>
  </w:style>
  <w:style w:type="paragraph" w:styleId="Title">
    <w:name w:val="Title"/>
    <w:basedOn w:val="Normal"/>
    <w:qFormat/>
    <w:rsid w:val="00252C1B"/>
    <w:pPr>
      <w:spacing w:after="120"/>
      <w:jc w:val="center"/>
    </w:pPr>
    <w:rPr>
      <w:b/>
      <w:sz w:val="28"/>
      <w:u w:val="single"/>
      <w:lang w:val="en-GB"/>
    </w:rPr>
  </w:style>
  <w:style w:type="paragraph" w:customStyle="1" w:styleId="BodyTextIndent21">
    <w:name w:val="Body Text Indent 21"/>
    <w:basedOn w:val="Normal"/>
    <w:rsid w:val="00252C1B"/>
    <w:pPr>
      <w:spacing w:after="120"/>
      <w:ind w:left="567"/>
      <w:jc w:val="both"/>
    </w:pPr>
    <w:rPr>
      <w:sz w:val="24"/>
      <w:lang w:val="en-GB"/>
    </w:rPr>
  </w:style>
  <w:style w:type="character" w:styleId="PageNumber">
    <w:name w:val="page number"/>
    <w:basedOn w:val="DefaultParagraphFont"/>
    <w:rsid w:val="00252C1B"/>
  </w:style>
  <w:style w:type="paragraph" w:customStyle="1" w:styleId="Body1">
    <w:name w:val="Body 1"/>
    <w:basedOn w:val="Normal"/>
    <w:rsid w:val="00252C1B"/>
    <w:pPr>
      <w:spacing w:after="140" w:line="290" w:lineRule="auto"/>
      <w:ind w:left="567"/>
      <w:jc w:val="both"/>
    </w:pPr>
    <w:rPr>
      <w:rFonts w:ascii="Arial" w:hAnsi="Arial"/>
      <w:kern w:val="20"/>
      <w:lang w:val="en-GB" w:eastAsia="en-US"/>
    </w:rPr>
  </w:style>
  <w:style w:type="paragraph" w:customStyle="1" w:styleId="roman2">
    <w:name w:val="roman 2"/>
    <w:basedOn w:val="Normal"/>
    <w:rsid w:val="00252C1B"/>
    <w:pPr>
      <w:numPr>
        <w:numId w:val="4"/>
      </w:numPr>
      <w:spacing w:after="140" w:line="290" w:lineRule="auto"/>
      <w:jc w:val="both"/>
    </w:pPr>
    <w:rPr>
      <w:rFonts w:ascii="Arial" w:hAnsi="Arial"/>
      <w:kern w:val="20"/>
      <w:lang w:val="en-GB" w:eastAsia="en-US"/>
    </w:rPr>
  </w:style>
  <w:style w:type="character" w:styleId="Hyperlink">
    <w:name w:val="Hyperlink"/>
    <w:rsid w:val="00252C1B"/>
    <w:rPr>
      <w:color w:val="0000FF"/>
      <w:u w:val="single"/>
    </w:rPr>
  </w:style>
  <w:style w:type="paragraph" w:styleId="BalloonText">
    <w:name w:val="Balloon Text"/>
    <w:basedOn w:val="Normal"/>
    <w:semiHidden/>
    <w:rsid w:val="006850E4"/>
    <w:rPr>
      <w:rFonts w:ascii="Tahoma" w:hAnsi="Tahoma" w:cs="Tahoma"/>
      <w:sz w:val="16"/>
      <w:szCs w:val="16"/>
    </w:rPr>
  </w:style>
  <w:style w:type="paragraph" w:styleId="NormalWeb">
    <w:name w:val="Normal (Web)"/>
    <w:basedOn w:val="Normal"/>
    <w:rsid w:val="002651EA"/>
    <w:pPr>
      <w:spacing w:before="100" w:beforeAutospacing="1" w:after="100" w:afterAutospacing="1"/>
    </w:pPr>
    <w:rPr>
      <w:rFonts w:ascii="Arial" w:hAnsi="Arial" w:cs="Arial"/>
      <w:sz w:val="24"/>
      <w:szCs w:val="24"/>
      <w:lang w:val="de-DE" w:eastAsia="de-DE"/>
    </w:rPr>
  </w:style>
  <w:style w:type="character" w:styleId="CommentReference">
    <w:name w:val="annotation reference"/>
    <w:rsid w:val="00684EF2"/>
    <w:rPr>
      <w:sz w:val="16"/>
      <w:szCs w:val="16"/>
    </w:rPr>
  </w:style>
  <w:style w:type="paragraph" w:styleId="CommentText">
    <w:name w:val="annotation text"/>
    <w:basedOn w:val="Normal"/>
    <w:link w:val="CommentTextChar"/>
    <w:rsid w:val="00684EF2"/>
  </w:style>
  <w:style w:type="character" w:customStyle="1" w:styleId="CommentTextChar">
    <w:name w:val="Comment Text Char"/>
    <w:link w:val="CommentText"/>
    <w:rsid w:val="00684EF2"/>
    <w:rPr>
      <w:lang w:val="it-IT" w:eastAsia="it-IT"/>
    </w:rPr>
  </w:style>
  <w:style w:type="paragraph" w:styleId="CommentSubject">
    <w:name w:val="annotation subject"/>
    <w:basedOn w:val="CommentText"/>
    <w:next w:val="CommentText"/>
    <w:link w:val="CommentSubjectChar"/>
    <w:rsid w:val="00684EF2"/>
    <w:rPr>
      <w:b/>
      <w:bCs/>
    </w:rPr>
  </w:style>
  <w:style w:type="character" w:customStyle="1" w:styleId="CommentSubjectChar">
    <w:name w:val="Comment Subject Char"/>
    <w:link w:val="CommentSubject"/>
    <w:rsid w:val="00684EF2"/>
    <w:rPr>
      <w:b/>
      <w:bCs/>
      <w:lang w:val="it-IT" w:eastAsia="it-IT"/>
    </w:rPr>
  </w:style>
  <w:style w:type="character" w:customStyle="1" w:styleId="FooterChar">
    <w:name w:val="Footer Char"/>
    <w:basedOn w:val="DefaultParagraphFont"/>
    <w:link w:val="Footer"/>
    <w:uiPriority w:val="99"/>
    <w:rsid w:val="009B3E54"/>
    <w:rPr>
      <w:rFonts w:ascii="Helv" w:hAnsi="Helv"/>
      <w:sz w:val="16"/>
      <w:lang w:val="en-GB"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C1B"/>
    <w:rPr>
      <w:lang w:val="it-IT" w:eastAsia="it-IT"/>
    </w:rPr>
  </w:style>
  <w:style w:type="paragraph" w:styleId="Heading1">
    <w:name w:val="heading 1"/>
    <w:basedOn w:val="Normal"/>
    <w:next w:val="Normal"/>
    <w:qFormat/>
    <w:rsid w:val="00252C1B"/>
    <w:pPr>
      <w:keepNext/>
      <w:jc w:val="both"/>
      <w:outlineLvl w:val="0"/>
    </w:pPr>
    <w:rPr>
      <w:b/>
      <w:sz w:val="24"/>
      <w:lang w:val="en-GB"/>
    </w:rPr>
  </w:style>
  <w:style w:type="paragraph" w:styleId="Heading6">
    <w:name w:val="heading 6"/>
    <w:basedOn w:val="Normal"/>
    <w:next w:val="Normal"/>
    <w:qFormat/>
    <w:rsid w:val="00252C1B"/>
    <w:pPr>
      <w:keepNext/>
      <w:spacing w:after="120"/>
      <w:jc w:val="center"/>
      <w:outlineLvl w:val="5"/>
    </w:pPr>
    <w:rPr>
      <w:b/>
      <w:sz w:val="28"/>
      <w:lang w:val="en-GB"/>
    </w:rPr>
  </w:style>
  <w:style w:type="paragraph" w:styleId="Heading7">
    <w:name w:val="heading 7"/>
    <w:basedOn w:val="Normal"/>
    <w:next w:val="Normal"/>
    <w:qFormat/>
    <w:rsid w:val="00252C1B"/>
    <w:pPr>
      <w:keepNext/>
      <w:spacing w:after="120"/>
      <w:jc w:val="center"/>
      <w:outlineLvl w:val="6"/>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2C1B"/>
    <w:pPr>
      <w:spacing w:after="120"/>
      <w:jc w:val="both"/>
    </w:pPr>
    <w:rPr>
      <w:sz w:val="24"/>
      <w:lang w:val="en-GB"/>
    </w:rPr>
  </w:style>
  <w:style w:type="paragraph" w:styleId="Footer">
    <w:name w:val="footer"/>
    <w:basedOn w:val="Normal"/>
    <w:next w:val="Normal"/>
    <w:rsid w:val="00252C1B"/>
    <w:pPr>
      <w:tabs>
        <w:tab w:val="center" w:pos="4395"/>
        <w:tab w:val="right" w:pos="8789"/>
      </w:tabs>
      <w:spacing w:after="120"/>
    </w:pPr>
    <w:rPr>
      <w:rFonts w:ascii="Helv" w:hAnsi="Helv"/>
      <w:sz w:val="16"/>
      <w:lang w:val="en-GB"/>
    </w:rPr>
  </w:style>
  <w:style w:type="paragraph" w:styleId="Header">
    <w:name w:val="header"/>
    <w:basedOn w:val="Normal"/>
    <w:next w:val="Normal"/>
    <w:rsid w:val="00252C1B"/>
    <w:pPr>
      <w:tabs>
        <w:tab w:val="center" w:pos="4338"/>
        <w:tab w:val="right" w:pos="8647"/>
      </w:tabs>
      <w:spacing w:after="120"/>
    </w:pPr>
    <w:rPr>
      <w:rFonts w:ascii="Helv" w:hAnsi="Helv"/>
      <w:sz w:val="16"/>
      <w:lang w:val="en-GB"/>
    </w:rPr>
  </w:style>
  <w:style w:type="paragraph" w:customStyle="1" w:styleId="hang1">
    <w:name w:val="hang1"/>
    <w:basedOn w:val="Normal"/>
    <w:rsid w:val="00252C1B"/>
    <w:pPr>
      <w:tabs>
        <w:tab w:val="left" w:pos="567"/>
      </w:tabs>
      <w:spacing w:after="120"/>
      <w:ind w:left="567" w:hanging="567"/>
    </w:pPr>
    <w:rPr>
      <w:rFonts w:ascii="LinePrinter" w:hAnsi="LinePrinter"/>
      <w:sz w:val="24"/>
      <w:lang w:val="en-GB"/>
    </w:rPr>
  </w:style>
  <w:style w:type="paragraph" w:customStyle="1" w:styleId="indent1">
    <w:name w:val="indent1"/>
    <w:basedOn w:val="Normal"/>
    <w:rsid w:val="00252C1B"/>
    <w:pPr>
      <w:spacing w:after="120"/>
      <w:ind w:left="567"/>
    </w:pPr>
    <w:rPr>
      <w:rFonts w:ascii="LinePrinter" w:hAnsi="LinePrinter"/>
      <w:sz w:val="24"/>
      <w:lang w:val="en-GB"/>
    </w:rPr>
  </w:style>
  <w:style w:type="paragraph" w:customStyle="1" w:styleId="hang2">
    <w:name w:val="hang2"/>
    <w:basedOn w:val="hang1"/>
    <w:rsid w:val="00252C1B"/>
    <w:pPr>
      <w:tabs>
        <w:tab w:val="clear" w:pos="567"/>
        <w:tab w:val="left" w:pos="1134"/>
      </w:tabs>
      <w:ind w:left="1134"/>
    </w:pPr>
  </w:style>
  <w:style w:type="paragraph" w:styleId="Title">
    <w:name w:val="Title"/>
    <w:basedOn w:val="Normal"/>
    <w:qFormat/>
    <w:rsid w:val="00252C1B"/>
    <w:pPr>
      <w:spacing w:after="120"/>
      <w:jc w:val="center"/>
    </w:pPr>
    <w:rPr>
      <w:b/>
      <w:sz w:val="28"/>
      <w:u w:val="single"/>
      <w:lang w:val="en-GB"/>
    </w:rPr>
  </w:style>
  <w:style w:type="paragraph" w:customStyle="1" w:styleId="BodyTextIndent21">
    <w:name w:val="Body Text Indent 21"/>
    <w:basedOn w:val="Normal"/>
    <w:rsid w:val="00252C1B"/>
    <w:pPr>
      <w:spacing w:after="120"/>
      <w:ind w:left="567"/>
      <w:jc w:val="both"/>
    </w:pPr>
    <w:rPr>
      <w:sz w:val="24"/>
      <w:lang w:val="en-GB"/>
    </w:rPr>
  </w:style>
  <w:style w:type="character" w:styleId="PageNumber">
    <w:name w:val="page number"/>
    <w:basedOn w:val="DefaultParagraphFont"/>
    <w:rsid w:val="00252C1B"/>
  </w:style>
  <w:style w:type="paragraph" w:customStyle="1" w:styleId="Body1">
    <w:name w:val="Body 1"/>
    <w:basedOn w:val="Normal"/>
    <w:rsid w:val="00252C1B"/>
    <w:pPr>
      <w:spacing w:after="140" w:line="290" w:lineRule="auto"/>
      <w:ind w:left="567"/>
      <w:jc w:val="both"/>
    </w:pPr>
    <w:rPr>
      <w:rFonts w:ascii="Arial" w:hAnsi="Arial"/>
      <w:kern w:val="20"/>
      <w:lang w:val="en-GB" w:eastAsia="en-US"/>
    </w:rPr>
  </w:style>
  <w:style w:type="paragraph" w:customStyle="1" w:styleId="roman2">
    <w:name w:val="roman 2"/>
    <w:basedOn w:val="Normal"/>
    <w:rsid w:val="00252C1B"/>
    <w:pPr>
      <w:numPr>
        <w:numId w:val="4"/>
      </w:numPr>
      <w:spacing w:after="140" w:line="290" w:lineRule="auto"/>
      <w:jc w:val="both"/>
    </w:pPr>
    <w:rPr>
      <w:rFonts w:ascii="Arial" w:hAnsi="Arial"/>
      <w:kern w:val="20"/>
      <w:lang w:val="en-GB" w:eastAsia="en-US"/>
    </w:rPr>
  </w:style>
  <w:style w:type="character" w:styleId="Hyperlink">
    <w:name w:val="Hyperlink"/>
    <w:rsid w:val="00252C1B"/>
    <w:rPr>
      <w:color w:val="0000FF"/>
      <w:u w:val="single"/>
    </w:rPr>
  </w:style>
  <w:style w:type="paragraph" w:styleId="BalloonText">
    <w:name w:val="Balloon Text"/>
    <w:basedOn w:val="Normal"/>
    <w:semiHidden/>
    <w:rsid w:val="006850E4"/>
    <w:rPr>
      <w:rFonts w:ascii="Tahoma" w:hAnsi="Tahoma" w:cs="Tahoma"/>
      <w:sz w:val="16"/>
      <w:szCs w:val="16"/>
    </w:rPr>
  </w:style>
  <w:style w:type="paragraph" w:styleId="NormalWeb">
    <w:name w:val="Normal (Web)"/>
    <w:basedOn w:val="Normal"/>
    <w:rsid w:val="002651EA"/>
    <w:pPr>
      <w:spacing w:before="100" w:beforeAutospacing="1" w:after="100" w:afterAutospacing="1"/>
    </w:pPr>
    <w:rPr>
      <w:rFonts w:ascii="Arial" w:hAnsi="Arial" w:cs="Arial"/>
      <w:sz w:val="24"/>
      <w:szCs w:val="24"/>
      <w:lang w:val="de-DE" w:eastAsia="de-DE"/>
    </w:rPr>
  </w:style>
  <w:style w:type="character" w:styleId="CommentReference">
    <w:name w:val="annotation reference"/>
    <w:rsid w:val="00684EF2"/>
    <w:rPr>
      <w:sz w:val="16"/>
      <w:szCs w:val="16"/>
    </w:rPr>
  </w:style>
  <w:style w:type="paragraph" w:styleId="CommentText">
    <w:name w:val="annotation text"/>
    <w:basedOn w:val="Normal"/>
    <w:link w:val="CommentTextChar"/>
    <w:rsid w:val="00684EF2"/>
  </w:style>
  <w:style w:type="character" w:customStyle="1" w:styleId="CommentTextChar">
    <w:name w:val="Comment Text Char"/>
    <w:link w:val="CommentText"/>
    <w:rsid w:val="00684EF2"/>
    <w:rPr>
      <w:lang w:val="it-IT" w:eastAsia="it-IT"/>
    </w:rPr>
  </w:style>
  <w:style w:type="paragraph" w:styleId="CommentSubject">
    <w:name w:val="annotation subject"/>
    <w:basedOn w:val="CommentText"/>
    <w:next w:val="CommentText"/>
    <w:link w:val="CommentSubjectChar"/>
    <w:rsid w:val="00684EF2"/>
    <w:rPr>
      <w:b/>
      <w:bCs/>
    </w:rPr>
  </w:style>
  <w:style w:type="character" w:customStyle="1" w:styleId="CommentSubjectChar">
    <w:name w:val="Comment Subject Char"/>
    <w:link w:val="CommentSubject"/>
    <w:rsid w:val="00684EF2"/>
    <w:rPr>
      <w:b/>
      <w:bCs/>
      <w:lang w:val="it-IT" w:eastAsia="it-IT"/>
    </w:rPr>
  </w:style>
</w:styles>
</file>

<file path=word/webSettings.xml><?xml version="1.0" encoding="utf-8"?>
<w:webSettings xmlns:r="http://schemas.openxmlformats.org/officeDocument/2006/relationships" xmlns:w="http://schemas.openxmlformats.org/wordprocessingml/2006/main">
  <w:divs>
    <w:div w:id="847214195">
      <w:bodyDiv w:val="1"/>
      <w:marLeft w:val="0"/>
      <w:marRight w:val="0"/>
      <w:marTop w:val="0"/>
      <w:marBottom w:val="0"/>
      <w:divBdr>
        <w:top w:val="none" w:sz="0" w:space="0" w:color="auto"/>
        <w:left w:val="none" w:sz="0" w:space="0" w:color="auto"/>
        <w:bottom w:val="none" w:sz="0" w:space="0" w:color="auto"/>
        <w:right w:val="none" w:sz="0" w:space="0" w:color="auto"/>
      </w:divBdr>
    </w:div>
    <w:div w:id="994993968">
      <w:bodyDiv w:val="1"/>
      <w:marLeft w:val="0"/>
      <w:marRight w:val="0"/>
      <w:marTop w:val="0"/>
      <w:marBottom w:val="0"/>
      <w:divBdr>
        <w:top w:val="none" w:sz="0" w:space="0" w:color="auto"/>
        <w:left w:val="none" w:sz="0" w:space="0" w:color="auto"/>
        <w:bottom w:val="none" w:sz="0" w:space="0" w:color="auto"/>
        <w:right w:val="none" w:sz="0" w:space="0" w:color="auto"/>
      </w:divBdr>
      <w:divsChild>
        <w:div w:id="1666666720">
          <w:marLeft w:val="543"/>
          <w:marRight w:val="0"/>
          <w:marTop w:val="0"/>
          <w:marBottom w:val="0"/>
          <w:divBdr>
            <w:top w:val="none" w:sz="0" w:space="0" w:color="auto"/>
            <w:left w:val="none" w:sz="0" w:space="0" w:color="auto"/>
            <w:bottom w:val="none" w:sz="0" w:space="0" w:color="auto"/>
            <w:right w:val="none" w:sz="0" w:space="0" w:color="auto"/>
          </w:divBdr>
        </w:div>
      </w:divsChild>
    </w:div>
    <w:div w:id="1037895179">
      <w:bodyDiv w:val="1"/>
      <w:marLeft w:val="0"/>
      <w:marRight w:val="0"/>
      <w:marTop w:val="0"/>
      <w:marBottom w:val="0"/>
      <w:divBdr>
        <w:top w:val="none" w:sz="0" w:space="0" w:color="auto"/>
        <w:left w:val="none" w:sz="0" w:space="0" w:color="auto"/>
        <w:bottom w:val="none" w:sz="0" w:space="0" w:color="auto"/>
        <w:right w:val="none" w:sz="0" w:space="0" w:color="auto"/>
      </w:divBdr>
    </w:div>
    <w:div w:id="1194460043">
      <w:bodyDiv w:val="1"/>
      <w:marLeft w:val="0"/>
      <w:marRight w:val="0"/>
      <w:marTop w:val="0"/>
      <w:marBottom w:val="0"/>
      <w:divBdr>
        <w:top w:val="none" w:sz="0" w:space="0" w:color="auto"/>
        <w:left w:val="none" w:sz="0" w:space="0" w:color="auto"/>
        <w:bottom w:val="none" w:sz="0" w:space="0" w:color="auto"/>
        <w:right w:val="none" w:sz="0" w:space="0" w:color="auto"/>
      </w:divBdr>
    </w:div>
    <w:div w:id="135453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BC6B4-A2C5-4F21-BF23-5CBE0B3A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___________________________________</vt:lpstr>
    </vt:vector>
  </TitlesOfParts>
  <Company>MOL Rt.</Company>
  <LinksUpToDate>false</LinksUpToDate>
  <CharactersWithSpaces>10540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dc:title>
  <dc:creator>VHarangozo</dc:creator>
  <cp:lastModifiedBy>lchitu</cp:lastModifiedBy>
  <cp:revision>12</cp:revision>
  <dcterms:created xsi:type="dcterms:W3CDTF">2014-08-25T10:22:00Z</dcterms:created>
  <dcterms:modified xsi:type="dcterms:W3CDTF">2014-08-27T05:46:00Z</dcterms:modified>
</cp:coreProperties>
</file>